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1B" w:rsidRPr="002E6C1B" w:rsidRDefault="002E6C1B" w:rsidP="002E6C1B">
      <w:pPr>
        <w:pStyle w:val="NoSpacing"/>
        <w:jc w:val="center"/>
        <w:rPr>
          <w:rFonts w:ascii="Arial" w:eastAsia="Calibri" w:hAnsi="Arial" w:cs="Arial"/>
          <w:b/>
          <w:sz w:val="28"/>
          <w:szCs w:val="28"/>
        </w:rPr>
      </w:pPr>
      <w:bookmarkStart w:id="0" w:name="_GoBack"/>
      <w:bookmarkEnd w:id="0"/>
      <w:r w:rsidRPr="002E6C1B">
        <w:rPr>
          <w:rFonts w:ascii="Arial" w:eastAsia="Calibri" w:hAnsi="Arial" w:cs="Arial"/>
          <w:b/>
          <w:sz w:val="28"/>
          <w:szCs w:val="28"/>
        </w:rPr>
        <w:t>TEXAS ASSOCIATION OF COLLEGE &amp; UNIVERSITY</w:t>
      </w:r>
    </w:p>
    <w:p w:rsidR="002E6C1B" w:rsidRPr="002E6C1B" w:rsidRDefault="002E6C1B" w:rsidP="002E6C1B">
      <w:pPr>
        <w:pStyle w:val="NoSpacing"/>
        <w:jc w:val="center"/>
        <w:rPr>
          <w:rFonts w:ascii="Arial" w:eastAsia="Calibri" w:hAnsi="Arial" w:cs="Arial"/>
          <w:b/>
          <w:sz w:val="28"/>
          <w:szCs w:val="28"/>
        </w:rPr>
      </w:pPr>
      <w:r w:rsidRPr="002E6C1B">
        <w:rPr>
          <w:rFonts w:ascii="Arial" w:eastAsia="Calibri" w:hAnsi="Arial" w:cs="Arial"/>
          <w:b/>
          <w:sz w:val="28"/>
          <w:szCs w:val="28"/>
        </w:rPr>
        <w:t>STUDENT PERSONNEL ADMINISTRATORS</w:t>
      </w:r>
    </w:p>
    <w:p w:rsidR="003A1F8A" w:rsidRDefault="003A1F8A" w:rsidP="003A1F8A">
      <w:pPr>
        <w:tabs>
          <w:tab w:val="decimal" w:pos="2880"/>
        </w:tabs>
        <w:spacing w:after="0" w:line="240" w:lineRule="auto"/>
        <w:jc w:val="center"/>
        <w:rPr>
          <w:rFonts w:ascii="Arial" w:hAnsi="Arial" w:cs="Arial"/>
          <w:b/>
        </w:rPr>
      </w:pPr>
      <w:r>
        <w:rPr>
          <w:rFonts w:ascii="Arial" w:hAnsi="Arial" w:cs="Arial"/>
          <w:b/>
        </w:rPr>
        <w:t>Minutes</w:t>
      </w:r>
    </w:p>
    <w:p w:rsidR="002E6C1B" w:rsidRDefault="00C76151" w:rsidP="002E6C1B">
      <w:pPr>
        <w:pStyle w:val="NoSpacing"/>
        <w:jc w:val="center"/>
        <w:rPr>
          <w:rFonts w:ascii="Arial" w:eastAsia="Calibri" w:hAnsi="Arial" w:cs="Arial"/>
          <w:b/>
        </w:rPr>
      </w:pPr>
      <w:r>
        <w:rPr>
          <w:rFonts w:ascii="Arial" w:hAnsi="Arial" w:cs="Arial"/>
          <w:b/>
        </w:rPr>
        <w:t>Monday</w:t>
      </w:r>
      <w:r w:rsidR="002E6C1B">
        <w:rPr>
          <w:rFonts w:ascii="Arial" w:eastAsia="Calibri" w:hAnsi="Arial" w:cs="Arial"/>
          <w:b/>
        </w:rPr>
        <w:t>,</w:t>
      </w:r>
      <w:r>
        <w:rPr>
          <w:rFonts w:ascii="Arial" w:eastAsia="Calibri" w:hAnsi="Arial" w:cs="Arial"/>
          <w:b/>
        </w:rPr>
        <w:t xml:space="preserve"> </w:t>
      </w:r>
      <w:r w:rsidR="008A3732">
        <w:rPr>
          <w:rFonts w:ascii="Arial" w:eastAsia="Calibri" w:hAnsi="Arial" w:cs="Arial"/>
          <w:b/>
        </w:rPr>
        <w:t>April 1</w:t>
      </w:r>
      <w:r>
        <w:rPr>
          <w:rFonts w:ascii="Arial" w:eastAsia="Calibri" w:hAnsi="Arial" w:cs="Arial"/>
          <w:b/>
        </w:rPr>
        <w:t>,</w:t>
      </w:r>
      <w:r w:rsidR="005C3D52">
        <w:rPr>
          <w:rFonts w:ascii="Arial" w:eastAsia="Calibri" w:hAnsi="Arial" w:cs="Arial"/>
          <w:b/>
        </w:rPr>
        <w:t xml:space="preserve"> 2013</w:t>
      </w:r>
    </w:p>
    <w:p w:rsidR="003A1F8A" w:rsidRDefault="003A1F8A" w:rsidP="002E6C1B">
      <w:pPr>
        <w:pStyle w:val="NoSpacing"/>
        <w:jc w:val="center"/>
        <w:rPr>
          <w:rFonts w:ascii="Arial" w:eastAsia="Calibri" w:hAnsi="Arial" w:cs="Arial"/>
          <w:b/>
        </w:rPr>
      </w:pPr>
    </w:p>
    <w:p w:rsidR="003A1F8A" w:rsidRPr="0048509E" w:rsidRDefault="003A1F8A" w:rsidP="003A1F8A">
      <w:pPr>
        <w:pStyle w:val="NoSpacing"/>
        <w:rPr>
          <w:rFonts w:ascii="Arial" w:hAnsi="Arial" w:cs="Arial"/>
        </w:rPr>
      </w:pPr>
      <w:r w:rsidRPr="00027149">
        <w:rPr>
          <w:rFonts w:ascii="Arial" w:eastAsia="Calibri" w:hAnsi="Arial" w:cs="Arial"/>
          <w:b/>
          <w:color w:val="0000FF"/>
        </w:rPr>
        <w:t>Members Present:</w:t>
      </w:r>
      <w:r>
        <w:rPr>
          <w:rFonts w:ascii="Arial" w:eastAsia="Calibri" w:hAnsi="Arial" w:cs="Arial"/>
          <w:b/>
        </w:rPr>
        <w:t xml:space="preserve">  </w:t>
      </w:r>
      <w:r w:rsidRPr="0048509E">
        <w:rPr>
          <w:rFonts w:ascii="Arial" w:hAnsi="Arial" w:cs="Arial"/>
        </w:rPr>
        <w:t xml:space="preserve">Alicia Huppe, </w:t>
      </w:r>
      <w:r>
        <w:rPr>
          <w:rFonts w:ascii="Arial" w:hAnsi="Arial" w:cs="Arial"/>
        </w:rPr>
        <w:t xml:space="preserve">Deidra Stephens, </w:t>
      </w:r>
      <w:r w:rsidRPr="0048509E">
        <w:rPr>
          <w:rFonts w:ascii="Arial" w:hAnsi="Arial" w:cs="Arial"/>
        </w:rPr>
        <w:t xml:space="preserve">Adam Peck, Stephanie Box, John </w:t>
      </w:r>
      <w:proofErr w:type="spellStart"/>
      <w:r w:rsidRPr="0048509E">
        <w:rPr>
          <w:rFonts w:ascii="Arial" w:hAnsi="Arial" w:cs="Arial"/>
        </w:rPr>
        <w:t>Kaulfus</w:t>
      </w:r>
      <w:proofErr w:type="spellEnd"/>
      <w:r w:rsidRPr="0048509E">
        <w:rPr>
          <w:rFonts w:ascii="Arial" w:hAnsi="Arial" w:cs="Arial"/>
        </w:rPr>
        <w:t>, Lisa Nagy, Stephanie Box</w:t>
      </w:r>
      <w:r>
        <w:rPr>
          <w:rFonts w:ascii="Arial" w:hAnsi="Arial" w:cs="Arial"/>
        </w:rPr>
        <w:t xml:space="preserve">, </w:t>
      </w:r>
      <w:r w:rsidRPr="0048509E">
        <w:rPr>
          <w:rFonts w:ascii="Arial" w:hAnsi="Arial" w:cs="Arial"/>
        </w:rPr>
        <w:t xml:space="preserve">Dan Moore, </w:t>
      </w:r>
      <w:r>
        <w:rPr>
          <w:rFonts w:ascii="Arial" w:hAnsi="Arial" w:cs="Arial"/>
        </w:rPr>
        <w:t xml:space="preserve">David </w:t>
      </w:r>
      <w:proofErr w:type="spellStart"/>
      <w:r>
        <w:rPr>
          <w:rFonts w:ascii="Arial" w:hAnsi="Arial" w:cs="Arial"/>
        </w:rPr>
        <w:t>Rachita</w:t>
      </w:r>
      <w:proofErr w:type="spellEnd"/>
      <w:r>
        <w:rPr>
          <w:rFonts w:ascii="Arial" w:hAnsi="Arial" w:cs="Arial"/>
        </w:rPr>
        <w:t xml:space="preserve">, </w:t>
      </w:r>
      <w:r w:rsidRPr="0048509E">
        <w:rPr>
          <w:rFonts w:ascii="Arial" w:hAnsi="Arial" w:cs="Arial"/>
        </w:rPr>
        <w:t xml:space="preserve">Andy </w:t>
      </w:r>
      <w:proofErr w:type="spellStart"/>
      <w:r w:rsidRPr="0048509E">
        <w:rPr>
          <w:rFonts w:ascii="Arial" w:hAnsi="Arial" w:cs="Arial"/>
        </w:rPr>
        <w:t>Axom</w:t>
      </w:r>
      <w:proofErr w:type="spellEnd"/>
      <w:r w:rsidRPr="0048509E">
        <w:rPr>
          <w:rFonts w:ascii="Arial" w:hAnsi="Arial" w:cs="Arial"/>
        </w:rPr>
        <w:t>.</w:t>
      </w:r>
    </w:p>
    <w:p w:rsidR="003A1F8A" w:rsidRDefault="003A1F8A" w:rsidP="003A1F8A">
      <w:pPr>
        <w:pStyle w:val="NoSpacing"/>
        <w:rPr>
          <w:rFonts w:ascii="Arial" w:eastAsia="Calibri" w:hAnsi="Arial" w:cs="Arial"/>
          <w:b/>
        </w:rPr>
      </w:pPr>
    </w:p>
    <w:p w:rsidR="00D71D11" w:rsidRDefault="00D71D11" w:rsidP="002E6C1B">
      <w:pPr>
        <w:pStyle w:val="NoSpacing"/>
        <w:jc w:val="center"/>
        <w:rPr>
          <w:rFonts w:ascii="Arial" w:eastAsia="Calibri" w:hAnsi="Arial" w:cs="Arial"/>
          <w:b/>
        </w:rPr>
      </w:pPr>
    </w:p>
    <w:p w:rsidR="002E6C1B" w:rsidRDefault="002E6C1B" w:rsidP="002E6C1B">
      <w:pPr>
        <w:numPr>
          <w:ilvl w:val="0"/>
          <w:numId w:val="1"/>
        </w:numPr>
        <w:tabs>
          <w:tab w:val="decimal" w:pos="2880"/>
        </w:tabs>
        <w:spacing w:after="0" w:line="240" w:lineRule="auto"/>
        <w:rPr>
          <w:rFonts w:ascii="Arial" w:hAnsi="Arial" w:cs="Arial"/>
          <w:b/>
        </w:rPr>
      </w:pPr>
      <w:r w:rsidRPr="00027149">
        <w:rPr>
          <w:rFonts w:ascii="Arial" w:hAnsi="Arial" w:cs="Arial"/>
          <w:b/>
          <w:color w:val="0000FF"/>
        </w:rPr>
        <w:t>Call to Order</w:t>
      </w:r>
      <w:r w:rsidR="003A1F8A">
        <w:rPr>
          <w:rFonts w:ascii="Arial" w:hAnsi="Arial" w:cs="Arial"/>
          <w:b/>
        </w:rPr>
        <w:t xml:space="preserve">. </w:t>
      </w:r>
      <w:r w:rsidR="003A1F8A" w:rsidRPr="0048509E">
        <w:rPr>
          <w:rFonts w:ascii="Arial" w:hAnsi="Arial" w:cs="Arial"/>
        </w:rPr>
        <w:t>Meeting called to order at</w:t>
      </w:r>
      <w:r w:rsidR="00B52F8A">
        <w:rPr>
          <w:rFonts w:ascii="Arial" w:hAnsi="Arial" w:cs="Arial"/>
          <w:b/>
        </w:rPr>
        <w:t xml:space="preserve"> 1:36</w:t>
      </w:r>
    </w:p>
    <w:p w:rsidR="002562D1" w:rsidRPr="002905AA" w:rsidRDefault="002562D1" w:rsidP="002562D1">
      <w:pPr>
        <w:tabs>
          <w:tab w:val="decimal" w:pos="2880"/>
        </w:tabs>
        <w:spacing w:after="0" w:line="240" w:lineRule="auto"/>
        <w:ind w:left="720"/>
        <w:rPr>
          <w:rFonts w:ascii="Arial" w:hAnsi="Arial" w:cs="Arial"/>
          <w:b/>
        </w:rPr>
      </w:pPr>
    </w:p>
    <w:p w:rsidR="00042AF8" w:rsidRPr="00027149" w:rsidRDefault="002E6C1B" w:rsidP="002E6C1B">
      <w:pPr>
        <w:numPr>
          <w:ilvl w:val="0"/>
          <w:numId w:val="1"/>
        </w:numPr>
        <w:tabs>
          <w:tab w:val="decimal" w:pos="2880"/>
        </w:tabs>
        <w:spacing w:after="0" w:line="240" w:lineRule="auto"/>
        <w:rPr>
          <w:rFonts w:ascii="Arial" w:hAnsi="Arial" w:cs="Arial"/>
          <w:b/>
          <w:color w:val="0000FF"/>
        </w:rPr>
      </w:pPr>
      <w:r w:rsidRPr="00027149">
        <w:rPr>
          <w:rFonts w:ascii="Arial" w:hAnsi="Arial" w:cs="Arial"/>
          <w:b/>
          <w:color w:val="0000FF"/>
        </w:rPr>
        <w:t xml:space="preserve">Approval of </w:t>
      </w:r>
      <w:r w:rsidR="005217AA" w:rsidRPr="00027149">
        <w:rPr>
          <w:rFonts w:ascii="Arial" w:hAnsi="Arial" w:cs="Arial"/>
          <w:b/>
          <w:color w:val="0000FF"/>
        </w:rPr>
        <w:t>March 4</w:t>
      </w:r>
      <w:r w:rsidR="00F8674E" w:rsidRPr="00027149">
        <w:rPr>
          <w:rFonts w:ascii="Arial" w:hAnsi="Arial" w:cs="Arial"/>
          <w:b/>
          <w:color w:val="0000FF"/>
        </w:rPr>
        <w:t>, 2013</w:t>
      </w:r>
      <w:r w:rsidR="00C76151" w:rsidRPr="00027149">
        <w:rPr>
          <w:rFonts w:ascii="Arial" w:hAnsi="Arial" w:cs="Arial"/>
          <w:b/>
          <w:color w:val="0000FF"/>
        </w:rPr>
        <w:t xml:space="preserve"> </w:t>
      </w:r>
      <w:r w:rsidRPr="00027149">
        <w:rPr>
          <w:rFonts w:ascii="Arial" w:hAnsi="Arial" w:cs="Arial"/>
          <w:b/>
          <w:color w:val="0000FF"/>
        </w:rPr>
        <w:t>Minutes</w:t>
      </w:r>
    </w:p>
    <w:p w:rsidR="003A1F8A" w:rsidRPr="002D0D3A" w:rsidRDefault="003A1F8A" w:rsidP="003A1F8A">
      <w:pPr>
        <w:numPr>
          <w:ilvl w:val="1"/>
          <w:numId w:val="1"/>
        </w:numPr>
        <w:tabs>
          <w:tab w:val="decimal" w:pos="2880"/>
        </w:tabs>
        <w:spacing w:after="0" w:line="240" w:lineRule="auto"/>
        <w:rPr>
          <w:rFonts w:ascii="Arial" w:hAnsi="Arial" w:cs="Arial"/>
          <w:b/>
        </w:rPr>
      </w:pPr>
      <w:r w:rsidRPr="003A1F8A">
        <w:rPr>
          <w:rFonts w:ascii="Arial" w:hAnsi="Arial" w:cs="Arial"/>
        </w:rPr>
        <w:t xml:space="preserve">Adam motioned to approve the </w:t>
      </w:r>
      <w:r>
        <w:rPr>
          <w:rFonts w:ascii="Arial" w:hAnsi="Arial" w:cs="Arial"/>
        </w:rPr>
        <w:t>March 4</w:t>
      </w:r>
      <w:r w:rsidRPr="003A1F8A">
        <w:rPr>
          <w:rFonts w:ascii="Arial" w:hAnsi="Arial" w:cs="Arial"/>
        </w:rPr>
        <w:t xml:space="preserve"> minutes. John seconded. Motion passed unanimously</w:t>
      </w:r>
    </w:p>
    <w:p w:rsidR="002D0D3A" w:rsidRPr="003A1F8A" w:rsidRDefault="002D0D3A" w:rsidP="002D0D3A">
      <w:pPr>
        <w:tabs>
          <w:tab w:val="decimal" w:pos="2880"/>
        </w:tabs>
        <w:spacing w:after="0" w:line="240" w:lineRule="auto"/>
        <w:ind w:left="1350"/>
        <w:rPr>
          <w:rFonts w:ascii="Arial" w:hAnsi="Arial" w:cs="Arial"/>
          <w:b/>
        </w:rPr>
      </w:pPr>
    </w:p>
    <w:p w:rsidR="002E6C1B" w:rsidRDefault="003A1F8A" w:rsidP="003A1F8A">
      <w:pPr>
        <w:numPr>
          <w:ilvl w:val="0"/>
          <w:numId w:val="1"/>
        </w:numPr>
        <w:tabs>
          <w:tab w:val="decimal" w:pos="2880"/>
        </w:tabs>
        <w:spacing w:after="0" w:line="240" w:lineRule="auto"/>
        <w:rPr>
          <w:rFonts w:ascii="Arial" w:hAnsi="Arial" w:cs="Arial"/>
          <w:b/>
        </w:rPr>
      </w:pPr>
      <w:r w:rsidRPr="003A1F8A">
        <w:rPr>
          <w:rFonts w:ascii="Arial" w:hAnsi="Arial" w:cs="Arial"/>
        </w:rPr>
        <w:t xml:space="preserve"> </w:t>
      </w:r>
      <w:r w:rsidR="002E6C1B" w:rsidRPr="00027149">
        <w:rPr>
          <w:rFonts w:ascii="Arial" w:hAnsi="Arial" w:cs="Arial"/>
          <w:b/>
          <w:color w:val="0000FF"/>
        </w:rPr>
        <w:t>President  – Alicia Huppe</w:t>
      </w:r>
    </w:p>
    <w:p w:rsidR="007B75BE" w:rsidRDefault="007B75BE" w:rsidP="007B75BE">
      <w:pPr>
        <w:numPr>
          <w:ilvl w:val="1"/>
          <w:numId w:val="1"/>
        </w:numPr>
        <w:tabs>
          <w:tab w:val="decimal" w:pos="2880"/>
        </w:tabs>
        <w:spacing w:after="0" w:line="240" w:lineRule="auto"/>
        <w:rPr>
          <w:rFonts w:ascii="Arial" w:hAnsi="Arial" w:cs="Arial"/>
        </w:rPr>
      </w:pPr>
      <w:r w:rsidRPr="002D0D3A">
        <w:rPr>
          <w:rFonts w:ascii="Arial" w:hAnsi="Arial" w:cs="Arial"/>
          <w:b/>
        </w:rPr>
        <w:t>Fall Conference update</w:t>
      </w:r>
      <w:r>
        <w:rPr>
          <w:rFonts w:ascii="Arial" w:hAnsi="Arial" w:cs="Arial"/>
        </w:rPr>
        <w:t>—</w:t>
      </w:r>
      <w:r w:rsidR="00B52F8A">
        <w:rPr>
          <w:rFonts w:ascii="Arial" w:hAnsi="Arial" w:cs="Arial"/>
        </w:rPr>
        <w:t xml:space="preserve">  David</w:t>
      </w:r>
      <w:r w:rsidR="003A1F8A">
        <w:rPr>
          <w:rFonts w:ascii="Arial" w:hAnsi="Arial" w:cs="Arial"/>
        </w:rPr>
        <w:t xml:space="preserve"> </w:t>
      </w:r>
      <w:proofErr w:type="spellStart"/>
      <w:r w:rsidR="003A1F8A">
        <w:rPr>
          <w:rFonts w:ascii="Arial" w:hAnsi="Arial" w:cs="Arial"/>
        </w:rPr>
        <w:t>Rachita</w:t>
      </w:r>
      <w:proofErr w:type="spellEnd"/>
    </w:p>
    <w:p w:rsidR="000F4226" w:rsidRDefault="000F4226" w:rsidP="000F4226">
      <w:pPr>
        <w:numPr>
          <w:ilvl w:val="2"/>
          <w:numId w:val="1"/>
        </w:numPr>
        <w:tabs>
          <w:tab w:val="decimal" w:pos="2880"/>
        </w:tabs>
        <w:spacing w:after="0" w:line="240" w:lineRule="auto"/>
        <w:rPr>
          <w:rFonts w:ascii="Arial" w:hAnsi="Arial" w:cs="Arial"/>
        </w:rPr>
      </w:pPr>
      <w:r>
        <w:rPr>
          <w:rFonts w:ascii="Arial" w:hAnsi="Arial" w:cs="Arial"/>
        </w:rPr>
        <w:t>Conference Budget</w:t>
      </w:r>
      <w:r w:rsidR="00B52F8A">
        <w:rPr>
          <w:rFonts w:ascii="Arial" w:hAnsi="Arial" w:cs="Arial"/>
        </w:rPr>
        <w:t xml:space="preserve">: AV </w:t>
      </w:r>
      <w:r w:rsidR="004E679A">
        <w:rPr>
          <w:rFonts w:ascii="Arial" w:hAnsi="Arial" w:cs="Arial"/>
        </w:rPr>
        <w:t>estimate was $10,230 will be $9,827 per contract</w:t>
      </w:r>
      <w:r w:rsidR="00B52F8A">
        <w:rPr>
          <w:rFonts w:ascii="Arial" w:hAnsi="Arial" w:cs="Arial"/>
        </w:rPr>
        <w:t xml:space="preserve">.  </w:t>
      </w:r>
      <w:r w:rsidR="004E679A">
        <w:rPr>
          <w:rFonts w:ascii="Arial" w:hAnsi="Arial" w:cs="Arial"/>
        </w:rPr>
        <w:t>At this time, n</w:t>
      </w:r>
      <w:r w:rsidR="00B52F8A">
        <w:rPr>
          <w:rFonts w:ascii="Arial" w:hAnsi="Arial" w:cs="Arial"/>
        </w:rPr>
        <w:t>ot planning to use money from board to cover</w:t>
      </w:r>
      <w:r w:rsidR="004E679A">
        <w:rPr>
          <w:rFonts w:ascii="Arial" w:hAnsi="Arial" w:cs="Arial"/>
        </w:rPr>
        <w:t xml:space="preserve"> expenses for Dr. </w:t>
      </w:r>
      <w:r w:rsidR="00B52F8A">
        <w:rPr>
          <w:rFonts w:ascii="Arial" w:hAnsi="Arial" w:cs="Arial"/>
        </w:rPr>
        <w:t>Tinto</w:t>
      </w:r>
      <w:r w:rsidR="004E679A">
        <w:rPr>
          <w:rFonts w:ascii="Arial" w:hAnsi="Arial" w:cs="Arial"/>
        </w:rPr>
        <w:t xml:space="preserve">.  Dr. </w:t>
      </w:r>
      <w:proofErr w:type="spellStart"/>
      <w:r w:rsidR="004E679A">
        <w:rPr>
          <w:rFonts w:ascii="Arial" w:hAnsi="Arial" w:cs="Arial"/>
        </w:rPr>
        <w:t>Vasti</w:t>
      </w:r>
      <w:proofErr w:type="spellEnd"/>
      <w:r w:rsidR="004E679A">
        <w:rPr>
          <w:rFonts w:ascii="Arial" w:hAnsi="Arial" w:cs="Arial"/>
        </w:rPr>
        <w:t xml:space="preserve"> </w:t>
      </w:r>
      <w:r w:rsidR="00B52F8A">
        <w:rPr>
          <w:rFonts w:ascii="Arial" w:hAnsi="Arial" w:cs="Arial"/>
        </w:rPr>
        <w:t>Torres is confirmed second keynote.  Not increasing registration costs.</w:t>
      </w:r>
      <w:r w:rsidR="00A102F5">
        <w:rPr>
          <w:rFonts w:ascii="Arial" w:hAnsi="Arial" w:cs="Arial"/>
        </w:rPr>
        <w:t xml:space="preserve">  No separate breakfast for interfaith service.  Scholarships currently in budget </w:t>
      </w:r>
      <w:r w:rsidR="004E679A">
        <w:rPr>
          <w:rFonts w:ascii="Arial" w:hAnsi="Arial" w:cs="Arial"/>
        </w:rPr>
        <w:t>until F</w:t>
      </w:r>
      <w:r w:rsidR="00A102F5">
        <w:rPr>
          <w:rFonts w:ascii="Arial" w:hAnsi="Arial" w:cs="Arial"/>
        </w:rPr>
        <w:t>oundation</w:t>
      </w:r>
      <w:r w:rsidR="004E679A">
        <w:rPr>
          <w:rFonts w:ascii="Arial" w:hAnsi="Arial" w:cs="Arial"/>
        </w:rPr>
        <w:t xml:space="preserve"> finalizes th</w:t>
      </w:r>
      <w:r w:rsidR="00A102F5">
        <w:rPr>
          <w:rFonts w:ascii="Arial" w:hAnsi="Arial" w:cs="Arial"/>
        </w:rPr>
        <w:t xml:space="preserve">e number </w:t>
      </w:r>
      <w:r w:rsidR="004E679A">
        <w:rPr>
          <w:rFonts w:ascii="Arial" w:hAnsi="Arial" w:cs="Arial"/>
        </w:rPr>
        <w:t>they will</w:t>
      </w:r>
      <w:r w:rsidR="00A102F5">
        <w:rPr>
          <w:rFonts w:ascii="Arial" w:hAnsi="Arial" w:cs="Arial"/>
        </w:rPr>
        <w:t xml:space="preserve"> sponsor.</w:t>
      </w:r>
    </w:p>
    <w:p w:rsidR="00A102F5" w:rsidRDefault="004E679A" w:rsidP="00A102F5">
      <w:pPr>
        <w:numPr>
          <w:ilvl w:val="3"/>
          <w:numId w:val="1"/>
        </w:numPr>
        <w:tabs>
          <w:tab w:val="decimal" w:pos="2880"/>
        </w:tabs>
        <w:spacing w:after="0" w:line="240" w:lineRule="auto"/>
        <w:rPr>
          <w:rFonts w:ascii="Arial" w:hAnsi="Arial" w:cs="Arial"/>
        </w:rPr>
      </w:pPr>
      <w:proofErr w:type="gramStart"/>
      <w:r w:rsidRPr="00027149">
        <w:rPr>
          <w:rFonts w:ascii="Arial" w:hAnsi="Arial" w:cs="Arial"/>
          <w:color w:val="FF0000"/>
        </w:rPr>
        <w:t>John  m</w:t>
      </w:r>
      <w:r w:rsidR="00A102F5" w:rsidRPr="00027149">
        <w:rPr>
          <w:rFonts w:ascii="Arial" w:hAnsi="Arial" w:cs="Arial"/>
          <w:color w:val="FF0000"/>
        </w:rPr>
        <w:t>otion</w:t>
      </w:r>
      <w:r w:rsidRPr="00027149">
        <w:rPr>
          <w:rFonts w:ascii="Arial" w:hAnsi="Arial" w:cs="Arial"/>
          <w:color w:val="FF0000"/>
        </w:rPr>
        <w:t>ed</w:t>
      </w:r>
      <w:proofErr w:type="gramEnd"/>
      <w:r w:rsidR="00A102F5" w:rsidRPr="00027149">
        <w:rPr>
          <w:rFonts w:ascii="Arial" w:hAnsi="Arial" w:cs="Arial"/>
          <w:color w:val="FF0000"/>
        </w:rPr>
        <w:t xml:space="preserve"> to accept budget</w:t>
      </w:r>
      <w:r w:rsidRPr="00027149">
        <w:rPr>
          <w:rFonts w:ascii="Arial" w:hAnsi="Arial" w:cs="Arial"/>
          <w:color w:val="FF0000"/>
        </w:rPr>
        <w:t xml:space="preserve">, </w:t>
      </w:r>
      <w:r w:rsidR="00A102F5" w:rsidRPr="00027149">
        <w:rPr>
          <w:rFonts w:ascii="Arial" w:hAnsi="Arial" w:cs="Arial"/>
          <w:color w:val="FF0000"/>
        </w:rPr>
        <w:t>second by Deidra.  Unanimously approved</w:t>
      </w:r>
      <w:r w:rsidR="00A102F5">
        <w:rPr>
          <w:rFonts w:ascii="Arial" w:hAnsi="Arial" w:cs="Arial"/>
        </w:rPr>
        <w:t>.</w:t>
      </w:r>
    </w:p>
    <w:p w:rsidR="000F4226" w:rsidRDefault="000F4226" w:rsidP="000F4226">
      <w:pPr>
        <w:numPr>
          <w:ilvl w:val="2"/>
          <w:numId w:val="1"/>
        </w:numPr>
        <w:tabs>
          <w:tab w:val="decimal" w:pos="2880"/>
        </w:tabs>
        <w:spacing w:after="0" w:line="240" w:lineRule="auto"/>
        <w:rPr>
          <w:rFonts w:ascii="Arial" w:hAnsi="Arial" w:cs="Arial"/>
        </w:rPr>
      </w:pPr>
      <w:r>
        <w:rPr>
          <w:rFonts w:ascii="Arial" w:hAnsi="Arial" w:cs="Arial"/>
        </w:rPr>
        <w:t>Sponsorship levels</w:t>
      </w:r>
      <w:r w:rsidR="00B52F8A">
        <w:rPr>
          <w:rFonts w:ascii="Arial" w:hAnsi="Arial" w:cs="Arial"/>
        </w:rPr>
        <w:t xml:space="preserve">: </w:t>
      </w:r>
      <w:r w:rsidR="004E679A">
        <w:rPr>
          <w:rFonts w:ascii="Arial" w:hAnsi="Arial" w:cs="Arial"/>
        </w:rPr>
        <w:t>same as approved</w:t>
      </w:r>
      <w:r w:rsidR="00B52F8A">
        <w:rPr>
          <w:rFonts w:ascii="Arial" w:hAnsi="Arial" w:cs="Arial"/>
        </w:rPr>
        <w:t xml:space="preserve"> at J</w:t>
      </w:r>
      <w:r w:rsidR="0042313A">
        <w:rPr>
          <w:rFonts w:ascii="Arial" w:hAnsi="Arial" w:cs="Arial"/>
        </w:rPr>
        <w:t>anuary board meeting.  Updated G</w:t>
      </w:r>
      <w:r w:rsidR="00B52F8A">
        <w:rPr>
          <w:rFonts w:ascii="Arial" w:hAnsi="Arial" w:cs="Arial"/>
        </w:rPr>
        <w:t>old level from 1 conference registration to 2, per discussion at January meeting.  Moving f</w:t>
      </w:r>
      <w:r w:rsidR="004E679A">
        <w:rPr>
          <w:rFonts w:ascii="Arial" w:hAnsi="Arial" w:cs="Arial"/>
        </w:rPr>
        <w:t xml:space="preserve">orward with soliciting sponsors.  Jessica </w:t>
      </w:r>
      <w:proofErr w:type="spellStart"/>
      <w:r w:rsidR="004E679A">
        <w:rPr>
          <w:rFonts w:ascii="Arial" w:hAnsi="Arial" w:cs="Arial"/>
        </w:rPr>
        <w:t>Domann</w:t>
      </w:r>
      <w:proofErr w:type="spellEnd"/>
      <w:r w:rsidR="004E679A">
        <w:rPr>
          <w:rFonts w:ascii="Arial" w:hAnsi="Arial" w:cs="Arial"/>
        </w:rPr>
        <w:t xml:space="preserve"> from St. Thomas chairing sponsorship committee</w:t>
      </w:r>
    </w:p>
    <w:p w:rsidR="00B52F8A" w:rsidRDefault="00B52F8A" w:rsidP="000F4226">
      <w:pPr>
        <w:numPr>
          <w:ilvl w:val="2"/>
          <w:numId w:val="1"/>
        </w:numPr>
        <w:tabs>
          <w:tab w:val="decimal" w:pos="2880"/>
        </w:tabs>
        <w:spacing w:after="0" w:line="240" w:lineRule="auto"/>
        <w:rPr>
          <w:rFonts w:ascii="Arial" w:hAnsi="Arial" w:cs="Arial"/>
        </w:rPr>
      </w:pPr>
      <w:r>
        <w:rPr>
          <w:rFonts w:ascii="Arial" w:hAnsi="Arial" w:cs="Arial"/>
        </w:rPr>
        <w:t xml:space="preserve">Meeting with conference chairs to verify responsibilities and progress.  </w:t>
      </w:r>
      <w:r w:rsidR="004E679A">
        <w:rPr>
          <w:rFonts w:ascii="Arial" w:hAnsi="Arial" w:cs="Arial"/>
        </w:rPr>
        <w:t xml:space="preserve">When sending out </w:t>
      </w:r>
      <w:r>
        <w:rPr>
          <w:rFonts w:ascii="Arial" w:hAnsi="Arial" w:cs="Arial"/>
        </w:rPr>
        <w:t>call for programs, will mention C</w:t>
      </w:r>
      <w:r w:rsidR="004E679A">
        <w:rPr>
          <w:rFonts w:ascii="Arial" w:hAnsi="Arial" w:cs="Arial"/>
        </w:rPr>
        <w:t xml:space="preserve">ommunities of Practice with intent to </w:t>
      </w:r>
      <w:r>
        <w:rPr>
          <w:rFonts w:ascii="Arial" w:hAnsi="Arial" w:cs="Arial"/>
        </w:rPr>
        <w:t>design workshops</w:t>
      </w:r>
      <w:r w:rsidR="0042313A">
        <w:rPr>
          <w:rFonts w:ascii="Arial" w:hAnsi="Arial" w:cs="Arial"/>
        </w:rPr>
        <w:t xml:space="preserve"> around </w:t>
      </w:r>
      <w:proofErr w:type="spellStart"/>
      <w:r w:rsidR="0042313A">
        <w:rPr>
          <w:rFonts w:ascii="Arial" w:hAnsi="Arial" w:cs="Arial"/>
        </w:rPr>
        <w:t>CoP</w:t>
      </w:r>
      <w:proofErr w:type="spellEnd"/>
      <w:r w:rsidR="0042313A">
        <w:rPr>
          <w:rFonts w:ascii="Arial" w:hAnsi="Arial" w:cs="Arial"/>
        </w:rPr>
        <w:t xml:space="preserve"> themes</w:t>
      </w:r>
      <w:r>
        <w:rPr>
          <w:rFonts w:ascii="Arial" w:hAnsi="Arial" w:cs="Arial"/>
        </w:rPr>
        <w:t xml:space="preserve">.  </w:t>
      </w:r>
      <w:r w:rsidR="0042313A">
        <w:rPr>
          <w:rFonts w:ascii="Arial" w:hAnsi="Arial" w:cs="Arial"/>
        </w:rPr>
        <w:t xml:space="preserve">Target </w:t>
      </w:r>
      <w:r>
        <w:rPr>
          <w:rFonts w:ascii="Arial" w:hAnsi="Arial" w:cs="Arial"/>
        </w:rPr>
        <w:t>late April</w:t>
      </w:r>
      <w:r w:rsidR="0042313A">
        <w:rPr>
          <w:rFonts w:ascii="Arial" w:hAnsi="Arial" w:cs="Arial"/>
        </w:rPr>
        <w:t xml:space="preserve"> for call to go out with </w:t>
      </w:r>
      <w:r>
        <w:rPr>
          <w:rFonts w:ascii="Arial" w:hAnsi="Arial" w:cs="Arial"/>
        </w:rPr>
        <w:t>registration</w:t>
      </w:r>
      <w:r w:rsidR="0042313A">
        <w:rPr>
          <w:rFonts w:ascii="Arial" w:hAnsi="Arial" w:cs="Arial"/>
        </w:rPr>
        <w:t xml:space="preserve"> opening in June</w:t>
      </w:r>
      <w:r>
        <w:rPr>
          <w:rFonts w:ascii="Arial" w:hAnsi="Arial" w:cs="Arial"/>
        </w:rPr>
        <w:t xml:space="preserve">.  </w:t>
      </w:r>
    </w:p>
    <w:p w:rsidR="00B52F8A" w:rsidRPr="006A1EF8" w:rsidRDefault="0042313A" w:rsidP="000F4226">
      <w:pPr>
        <w:numPr>
          <w:ilvl w:val="2"/>
          <w:numId w:val="1"/>
        </w:numPr>
        <w:tabs>
          <w:tab w:val="decimal" w:pos="2880"/>
        </w:tabs>
        <w:spacing w:after="0" w:line="240" w:lineRule="auto"/>
        <w:rPr>
          <w:rFonts w:ascii="Arial" w:hAnsi="Arial" w:cs="Arial"/>
          <w:color w:val="FF0000"/>
        </w:rPr>
      </w:pPr>
      <w:r>
        <w:rPr>
          <w:rFonts w:ascii="Arial" w:hAnsi="Arial" w:cs="Arial"/>
        </w:rPr>
        <w:t>N</w:t>
      </w:r>
      <w:r w:rsidR="00B52F8A">
        <w:rPr>
          <w:rFonts w:ascii="Arial" w:hAnsi="Arial" w:cs="Arial"/>
        </w:rPr>
        <w:t xml:space="preserve">ew logo </w:t>
      </w:r>
      <w:r>
        <w:rPr>
          <w:rFonts w:ascii="Arial" w:hAnsi="Arial" w:cs="Arial"/>
        </w:rPr>
        <w:t xml:space="preserve">needed.  </w:t>
      </w:r>
      <w:r w:rsidRPr="006A1EF8">
        <w:rPr>
          <w:rFonts w:ascii="Arial" w:hAnsi="Arial" w:cs="Arial"/>
          <w:color w:val="FF0000"/>
        </w:rPr>
        <w:t xml:space="preserve">Action item: Stephanie </w:t>
      </w:r>
      <w:r w:rsidR="00B52F8A" w:rsidRPr="006A1EF8">
        <w:rPr>
          <w:rFonts w:ascii="Arial" w:hAnsi="Arial" w:cs="Arial"/>
          <w:color w:val="FF0000"/>
        </w:rPr>
        <w:t xml:space="preserve">Box </w:t>
      </w:r>
      <w:r w:rsidRPr="006A1EF8">
        <w:rPr>
          <w:rFonts w:ascii="Arial" w:hAnsi="Arial" w:cs="Arial"/>
          <w:color w:val="FF0000"/>
        </w:rPr>
        <w:t xml:space="preserve">to send </w:t>
      </w:r>
      <w:r w:rsidR="00B52F8A" w:rsidRPr="006A1EF8">
        <w:rPr>
          <w:rFonts w:ascii="Arial" w:hAnsi="Arial" w:cs="Arial"/>
          <w:color w:val="FF0000"/>
        </w:rPr>
        <w:t>out.</w:t>
      </w:r>
    </w:p>
    <w:p w:rsidR="00B52F8A" w:rsidRPr="006A1EF8" w:rsidRDefault="008A67DF" w:rsidP="00B52F8A">
      <w:pPr>
        <w:numPr>
          <w:ilvl w:val="2"/>
          <w:numId w:val="1"/>
        </w:numPr>
        <w:tabs>
          <w:tab w:val="decimal" w:pos="2880"/>
        </w:tabs>
        <w:spacing w:after="0" w:line="240" w:lineRule="auto"/>
        <w:rPr>
          <w:rFonts w:ascii="Arial" w:hAnsi="Arial" w:cs="Arial"/>
          <w:color w:val="FF0000"/>
        </w:rPr>
      </w:pPr>
      <w:r>
        <w:rPr>
          <w:rFonts w:ascii="Arial" w:hAnsi="Arial" w:cs="Arial"/>
        </w:rPr>
        <w:t xml:space="preserve">New Professional </w:t>
      </w:r>
      <w:r w:rsidR="0042313A">
        <w:rPr>
          <w:rFonts w:ascii="Arial" w:hAnsi="Arial" w:cs="Arial"/>
        </w:rPr>
        <w:t xml:space="preserve">needed </w:t>
      </w:r>
      <w:r>
        <w:rPr>
          <w:rFonts w:ascii="Arial" w:hAnsi="Arial" w:cs="Arial"/>
        </w:rPr>
        <w:t>to assist Dr. Drum with NPI</w:t>
      </w:r>
      <w:r w:rsidR="0042313A">
        <w:rPr>
          <w:rFonts w:ascii="Arial" w:hAnsi="Arial" w:cs="Arial"/>
        </w:rPr>
        <w:t xml:space="preserve">.  </w:t>
      </w:r>
      <w:r w:rsidR="0042313A" w:rsidRPr="00027149">
        <w:rPr>
          <w:rFonts w:ascii="Arial" w:hAnsi="Arial" w:cs="Arial"/>
          <w:color w:val="FF0000"/>
        </w:rPr>
        <w:t>Action item</w:t>
      </w:r>
      <w:r w:rsidR="0042313A" w:rsidRPr="006A1EF8">
        <w:rPr>
          <w:rFonts w:ascii="Arial" w:hAnsi="Arial" w:cs="Arial"/>
          <w:color w:val="FF0000"/>
        </w:rPr>
        <w:t>: send rec</w:t>
      </w:r>
      <w:r w:rsidRPr="006A1EF8">
        <w:rPr>
          <w:rFonts w:ascii="Arial" w:hAnsi="Arial" w:cs="Arial"/>
          <w:color w:val="FF0000"/>
        </w:rPr>
        <w:t xml:space="preserve">ommendations </w:t>
      </w:r>
      <w:r w:rsidR="001C23CE" w:rsidRPr="006A1EF8">
        <w:rPr>
          <w:rFonts w:ascii="Arial" w:hAnsi="Arial" w:cs="Arial"/>
          <w:color w:val="FF0000"/>
        </w:rPr>
        <w:t>to Alicia.</w:t>
      </w:r>
    </w:p>
    <w:p w:rsidR="00B52F8A" w:rsidRDefault="00B52F8A" w:rsidP="00B52F8A">
      <w:pPr>
        <w:numPr>
          <w:ilvl w:val="1"/>
          <w:numId w:val="1"/>
        </w:numPr>
        <w:tabs>
          <w:tab w:val="decimal" w:pos="2880"/>
        </w:tabs>
        <w:spacing w:after="0" w:line="240" w:lineRule="auto"/>
        <w:rPr>
          <w:rFonts w:ascii="Arial" w:hAnsi="Arial" w:cs="Arial"/>
        </w:rPr>
      </w:pPr>
      <w:r>
        <w:rPr>
          <w:rFonts w:ascii="Arial" w:hAnsi="Arial" w:cs="Arial"/>
        </w:rPr>
        <w:t>Higher Ed Law Conference</w:t>
      </w:r>
      <w:r w:rsidR="00A102F5">
        <w:rPr>
          <w:rFonts w:ascii="Arial" w:hAnsi="Arial" w:cs="Arial"/>
        </w:rPr>
        <w:t xml:space="preserve"> report: Dan</w:t>
      </w:r>
      <w:r w:rsidR="003A1F8A">
        <w:rPr>
          <w:rFonts w:ascii="Arial" w:hAnsi="Arial" w:cs="Arial"/>
        </w:rPr>
        <w:t xml:space="preserve"> Moore</w:t>
      </w:r>
    </w:p>
    <w:p w:rsidR="00E43BC1" w:rsidRDefault="00E43BC1" w:rsidP="00A102F5">
      <w:pPr>
        <w:numPr>
          <w:ilvl w:val="2"/>
          <w:numId w:val="1"/>
        </w:numPr>
        <w:tabs>
          <w:tab w:val="decimal" w:pos="2880"/>
        </w:tabs>
        <w:spacing w:after="0" w:line="240" w:lineRule="auto"/>
        <w:rPr>
          <w:rFonts w:ascii="Arial" w:hAnsi="Arial" w:cs="Arial"/>
        </w:rPr>
      </w:pPr>
      <w:r>
        <w:rPr>
          <w:rFonts w:ascii="Arial" w:hAnsi="Arial" w:cs="Arial"/>
        </w:rPr>
        <w:t xml:space="preserve">290 Total attendees, 53 TACUSPA members.  For dinner, TACUSPA members who were registered 2 weeks prior were contacted.  </w:t>
      </w:r>
      <w:r w:rsidR="00A102F5">
        <w:rPr>
          <w:rFonts w:ascii="Arial" w:hAnsi="Arial" w:cs="Arial"/>
        </w:rPr>
        <w:t>Seven a</w:t>
      </w:r>
      <w:r>
        <w:rPr>
          <w:rFonts w:ascii="Arial" w:hAnsi="Arial" w:cs="Arial"/>
        </w:rPr>
        <w:t>t</w:t>
      </w:r>
      <w:r w:rsidR="00A102F5">
        <w:rPr>
          <w:rFonts w:ascii="Arial" w:hAnsi="Arial" w:cs="Arial"/>
        </w:rPr>
        <w:t>t</w:t>
      </w:r>
      <w:r>
        <w:rPr>
          <w:rFonts w:ascii="Arial" w:hAnsi="Arial" w:cs="Arial"/>
        </w:rPr>
        <w:t>ended</w:t>
      </w:r>
      <w:r w:rsidR="00A102F5">
        <w:rPr>
          <w:rFonts w:ascii="Arial" w:hAnsi="Arial" w:cs="Arial"/>
        </w:rPr>
        <w:t xml:space="preserve"> dinner on Monday</w:t>
      </w:r>
      <w:r w:rsidR="0042313A">
        <w:rPr>
          <w:rFonts w:ascii="Arial" w:hAnsi="Arial" w:cs="Arial"/>
        </w:rPr>
        <w:t xml:space="preserve"> at Greenhouse Restaurant </w:t>
      </w:r>
      <w:r w:rsidR="00A102F5">
        <w:rPr>
          <w:rFonts w:ascii="Arial" w:hAnsi="Arial" w:cs="Arial"/>
        </w:rPr>
        <w:t>(more said would attend, but didn’t show or cancelled)</w:t>
      </w:r>
      <w:r w:rsidR="0042313A">
        <w:rPr>
          <w:rFonts w:ascii="Arial" w:hAnsi="Arial" w:cs="Arial"/>
        </w:rPr>
        <w:t xml:space="preserve">. </w:t>
      </w:r>
      <w:r w:rsidR="00A102F5">
        <w:rPr>
          <w:rFonts w:ascii="Arial" w:hAnsi="Arial" w:cs="Arial"/>
        </w:rPr>
        <w:t>Scholarships paid or in process.  Conference planners will work with us in future to invoice instead of</w:t>
      </w:r>
      <w:r>
        <w:rPr>
          <w:rFonts w:ascii="Arial" w:hAnsi="Arial" w:cs="Arial"/>
        </w:rPr>
        <w:t xml:space="preserve"> requiring grad students to front registration and then be reimbursed</w:t>
      </w:r>
    </w:p>
    <w:p w:rsidR="00A102F5" w:rsidRPr="001C23CE" w:rsidRDefault="00AC353C" w:rsidP="001C23CE">
      <w:pPr>
        <w:numPr>
          <w:ilvl w:val="2"/>
          <w:numId w:val="1"/>
        </w:numPr>
        <w:tabs>
          <w:tab w:val="decimal" w:pos="2880"/>
        </w:tabs>
        <w:spacing w:after="0" w:line="240" w:lineRule="auto"/>
        <w:rPr>
          <w:rFonts w:ascii="Arial" w:hAnsi="Arial" w:cs="Arial"/>
        </w:rPr>
      </w:pPr>
      <w:r>
        <w:rPr>
          <w:rFonts w:ascii="Arial" w:hAnsi="Arial" w:cs="Arial"/>
        </w:rPr>
        <w:t>Q</w:t>
      </w:r>
      <w:r w:rsidR="001C23CE">
        <w:rPr>
          <w:rFonts w:ascii="Arial" w:hAnsi="Arial" w:cs="Arial"/>
        </w:rPr>
        <w:t>uality</w:t>
      </w:r>
      <w:r>
        <w:rPr>
          <w:rFonts w:ascii="Arial" w:hAnsi="Arial" w:cs="Arial"/>
        </w:rPr>
        <w:t xml:space="preserve"> sessions</w:t>
      </w:r>
      <w:r w:rsidR="001C23CE">
        <w:rPr>
          <w:rFonts w:ascii="Arial" w:hAnsi="Arial" w:cs="Arial"/>
        </w:rPr>
        <w:t>, enjoyed interactions.</w:t>
      </w:r>
      <w:r>
        <w:rPr>
          <w:rFonts w:ascii="Arial" w:hAnsi="Arial" w:cs="Arial"/>
        </w:rPr>
        <w:t xml:space="preserve">  Recommendation to </w:t>
      </w:r>
      <w:r w:rsidR="001C23CE">
        <w:rPr>
          <w:rFonts w:ascii="Arial" w:hAnsi="Arial" w:cs="Arial"/>
        </w:rPr>
        <w:t xml:space="preserve">continue offering dinner for networking purposes. Conference content tends to be a little repetitive so people don’t always go every year.  </w:t>
      </w:r>
      <w:r w:rsidR="00A102F5" w:rsidRPr="001C23CE">
        <w:rPr>
          <w:rFonts w:ascii="Arial" w:hAnsi="Arial" w:cs="Arial"/>
        </w:rPr>
        <w:t xml:space="preserve"> </w:t>
      </w:r>
    </w:p>
    <w:p w:rsidR="0014551D" w:rsidRDefault="0014551D" w:rsidP="007B75BE">
      <w:pPr>
        <w:numPr>
          <w:ilvl w:val="1"/>
          <w:numId w:val="1"/>
        </w:numPr>
        <w:tabs>
          <w:tab w:val="decimal" w:pos="2880"/>
        </w:tabs>
        <w:spacing w:after="0" w:line="240" w:lineRule="auto"/>
        <w:rPr>
          <w:rFonts w:ascii="Arial" w:hAnsi="Arial" w:cs="Arial"/>
        </w:rPr>
      </w:pPr>
      <w:r w:rsidRPr="0014551D">
        <w:rPr>
          <w:rFonts w:ascii="Arial" w:hAnsi="Arial" w:cs="Arial"/>
        </w:rPr>
        <w:t>TACFEP/New Financial Literacy Association</w:t>
      </w:r>
    </w:p>
    <w:p w:rsidR="001C23CE" w:rsidRDefault="001C23CE" w:rsidP="001C23CE">
      <w:pPr>
        <w:numPr>
          <w:ilvl w:val="2"/>
          <w:numId w:val="1"/>
        </w:numPr>
        <w:tabs>
          <w:tab w:val="decimal" w:pos="2880"/>
        </w:tabs>
        <w:spacing w:after="0" w:line="240" w:lineRule="auto"/>
        <w:rPr>
          <w:rFonts w:ascii="Arial" w:hAnsi="Arial" w:cs="Arial"/>
        </w:rPr>
      </w:pPr>
      <w:r>
        <w:rPr>
          <w:rFonts w:ascii="Arial" w:hAnsi="Arial" w:cs="Arial"/>
        </w:rPr>
        <w:t>Texas Association of Collegiate Financial Education Professionals: SHSU hosting conference June 2-3.  Many of our current members are involved with new association.</w:t>
      </w:r>
      <w:r w:rsidR="00AC353C">
        <w:rPr>
          <w:rFonts w:ascii="Arial" w:hAnsi="Arial" w:cs="Arial"/>
        </w:rPr>
        <w:t xml:space="preserve">  </w:t>
      </w:r>
      <w:r w:rsidR="00AC353C" w:rsidRPr="006A1EF8">
        <w:rPr>
          <w:rFonts w:ascii="Arial" w:hAnsi="Arial" w:cs="Arial"/>
          <w:color w:val="FF0000"/>
        </w:rPr>
        <w:t>Action item: forward conference information to membership and place in newsletter</w:t>
      </w:r>
      <w:r w:rsidRPr="006A1EF8">
        <w:rPr>
          <w:rFonts w:ascii="Arial" w:hAnsi="Arial" w:cs="Arial"/>
          <w:color w:val="FF0000"/>
        </w:rPr>
        <w:t xml:space="preserve"> </w:t>
      </w:r>
    </w:p>
    <w:p w:rsidR="00E35DFE" w:rsidRDefault="00E35DFE" w:rsidP="007B75BE">
      <w:pPr>
        <w:numPr>
          <w:ilvl w:val="1"/>
          <w:numId w:val="1"/>
        </w:numPr>
        <w:tabs>
          <w:tab w:val="decimal" w:pos="2880"/>
        </w:tabs>
        <w:spacing w:after="0" w:line="240" w:lineRule="auto"/>
        <w:rPr>
          <w:rFonts w:ascii="Arial" w:hAnsi="Arial" w:cs="Arial"/>
        </w:rPr>
      </w:pPr>
      <w:r>
        <w:rPr>
          <w:rFonts w:ascii="Arial" w:hAnsi="Arial" w:cs="Arial"/>
        </w:rPr>
        <w:t xml:space="preserve">ACPA’s </w:t>
      </w:r>
      <w:proofErr w:type="spellStart"/>
      <w:r>
        <w:rPr>
          <w:rFonts w:ascii="Arial" w:hAnsi="Arial" w:cs="Arial"/>
        </w:rPr>
        <w:t>Mid Level</w:t>
      </w:r>
      <w:proofErr w:type="spellEnd"/>
      <w:r>
        <w:rPr>
          <w:rFonts w:ascii="Arial" w:hAnsi="Arial" w:cs="Arial"/>
        </w:rPr>
        <w:t xml:space="preserve"> Management Institute—considering Austin</w:t>
      </w:r>
      <w:r w:rsidR="00AC353C">
        <w:rPr>
          <w:rFonts w:ascii="Arial" w:hAnsi="Arial" w:cs="Arial"/>
        </w:rPr>
        <w:t xml:space="preserve"> for 2014</w:t>
      </w:r>
    </w:p>
    <w:p w:rsidR="001C23CE" w:rsidRDefault="001C23CE" w:rsidP="001C23CE">
      <w:pPr>
        <w:numPr>
          <w:ilvl w:val="2"/>
          <w:numId w:val="1"/>
        </w:numPr>
        <w:tabs>
          <w:tab w:val="decimal" w:pos="2880"/>
        </w:tabs>
        <w:spacing w:after="0" w:line="240" w:lineRule="auto"/>
        <w:rPr>
          <w:rFonts w:ascii="Arial" w:hAnsi="Arial" w:cs="Arial"/>
        </w:rPr>
      </w:pPr>
      <w:r>
        <w:rPr>
          <w:rFonts w:ascii="Arial" w:hAnsi="Arial" w:cs="Arial"/>
        </w:rPr>
        <w:t>Last year</w:t>
      </w:r>
      <w:r w:rsidR="00AC353C">
        <w:rPr>
          <w:rFonts w:ascii="Arial" w:hAnsi="Arial" w:cs="Arial"/>
        </w:rPr>
        <w:t xml:space="preserve">’s institute was held </w:t>
      </w:r>
      <w:r>
        <w:rPr>
          <w:rFonts w:ascii="Arial" w:hAnsi="Arial" w:cs="Arial"/>
        </w:rPr>
        <w:t xml:space="preserve">early January.  </w:t>
      </w:r>
      <w:r w:rsidR="00AC353C">
        <w:rPr>
          <w:rFonts w:ascii="Arial" w:hAnsi="Arial" w:cs="Arial"/>
        </w:rPr>
        <w:t xml:space="preserve">ACPA has contacted </w:t>
      </w:r>
      <w:r>
        <w:rPr>
          <w:rFonts w:ascii="Arial" w:hAnsi="Arial" w:cs="Arial"/>
        </w:rPr>
        <w:t>UT</w:t>
      </w:r>
      <w:r w:rsidR="00AC353C">
        <w:rPr>
          <w:rFonts w:ascii="Arial" w:hAnsi="Arial" w:cs="Arial"/>
        </w:rPr>
        <w:t xml:space="preserve"> and TACUSPA for sponsorship</w:t>
      </w:r>
      <w:r>
        <w:rPr>
          <w:rFonts w:ascii="Arial" w:hAnsi="Arial" w:cs="Arial"/>
        </w:rPr>
        <w:t>.</w:t>
      </w:r>
    </w:p>
    <w:p w:rsidR="001C23CE" w:rsidRDefault="00AC353C" w:rsidP="001C23CE">
      <w:pPr>
        <w:numPr>
          <w:ilvl w:val="2"/>
          <w:numId w:val="1"/>
        </w:numPr>
        <w:tabs>
          <w:tab w:val="decimal" w:pos="2880"/>
        </w:tabs>
        <w:spacing w:after="0" w:line="240" w:lineRule="auto"/>
        <w:rPr>
          <w:rFonts w:ascii="Arial" w:hAnsi="Arial" w:cs="Arial"/>
        </w:rPr>
      </w:pPr>
      <w:r>
        <w:rPr>
          <w:rFonts w:ascii="Arial" w:hAnsi="Arial" w:cs="Arial"/>
        </w:rPr>
        <w:lastRenderedPageBreak/>
        <w:t xml:space="preserve">Discussion of TACUSPA’s </w:t>
      </w:r>
      <w:r w:rsidR="001C23CE">
        <w:rPr>
          <w:rFonts w:ascii="Arial" w:hAnsi="Arial" w:cs="Arial"/>
        </w:rPr>
        <w:t>role/level of support</w:t>
      </w:r>
      <w:r>
        <w:rPr>
          <w:rFonts w:ascii="Arial" w:hAnsi="Arial" w:cs="Arial"/>
        </w:rPr>
        <w:t>.</w:t>
      </w:r>
      <w:r w:rsidR="001C23CE">
        <w:rPr>
          <w:rFonts w:ascii="Arial" w:hAnsi="Arial" w:cs="Arial"/>
        </w:rPr>
        <w:t xml:space="preserve">  Ideas:</w:t>
      </w:r>
    </w:p>
    <w:p w:rsidR="001C23CE" w:rsidRDefault="001C23CE" w:rsidP="001C23CE">
      <w:pPr>
        <w:numPr>
          <w:ilvl w:val="3"/>
          <w:numId w:val="1"/>
        </w:numPr>
        <w:tabs>
          <w:tab w:val="decimal" w:pos="2880"/>
        </w:tabs>
        <w:spacing w:after="0" w:line="240" w:lineRule="auto"/>
        <w:rPr>
          <w:rFonts w:ascii="Arial" w:hAnsi="Arial" w:cs="Arial"/>
        </w:rPr>
      </w:pPr>
      <w:r>
        <w:rPr>
          <w:rFonts w:ascii="Arial" w:hAnsi="Arial" w:cs="Arial"/>
        </w:rPr>
        <w:t>Help advertise</w:t>
      </w:r>
    </w:p>
    <w:p w:rsidR="001C23CE" w:rsidRDefault="001C23CE" w:rsidP="001C23CE">
      <w:pPr>
        <w:numPr>
          <w:ilvl w:val="3"/>
          <w:numId w:val="1"/>
        </w:numPr>
        <w:tabs>
          <w:tab w:val="decimal" w:pos="2880"/>
        </w:tabs>
        <w:spacing w:after="0" w:line="240" w:lineRule="auto"/>
        <w:rPr>
          <w:rFonts w:ascii="Arial" w:hAnsi="Arial" w:cs="Arial"/>
        </w:rPr>
      </w:pPr>
      <w:r>
        <w:rPr>
          <w:rFonts w:ascii="Arial" w:hAnsi="Arial" w:cs="Arial"/>
        </w:rPr>
        <w:t>No financial support</w:t>
      </w:r>
    </w:p>
    <w:p w:rsidR="001C23CE" w:rsidRDefault="001C23CE" w:rsidP="001C23CE">
      <w:pPr>
        <w:numPr>
          <w:ilvl w:val="3"/>
          <w:numId w:val="1"/>
        </w:numPr>
        <w:tabs>
          <w:tab w:val="decimal" w:pos="2880"/>
        </w:tabs>
        <w:spacing w:after="0" w:line="240" w:lineRule="auto"/>
        <w:rPr>
          <w:rFonts w:ascii="Arial" w:hAnsi="Arial" w:cs="Arial"/>
        </w:rPr>
      </w:pPr>
      <w:r>
        <w:rPr>
          <w:rFonts w:ascii="Arial" w:hAnsi="Arial" w:cs="Arial"/>
        </w:rPr>
        <w:t xml:space="preserve">Could help us promote </w:t>
      </w:r>
      <w:r w:rsidR="00AC353C">
        <w:rPr>
          <w:rFonts w:ascii="Arial" w:hAnsi="Arial" w:cs="Arial"/>
        </w:rPr>
        <w:t xml:space="preserve">TACUSPA to membership </w:t>
      </w:r>
      <w:r>
        <w:rPr>
          <w:rFonts w:ascii="Arial" w:hAnsi="Arial" w:cs="Arial"/>
        </w:rPr>
        <w:t>we might not otherwise reach.</w:t>
      </w:r>
    </w:p>
    <w:p w:rsidR="001C23CE" w:rsidRDefault="00AC353C" w:rsidP="001C23CE">
      <w:pPr>
        <w:numPr>
          <w:ilvl w:val="3"/>
          <w:numId w:val="1"/>
        </w:numPr>
        <w:tabs>
          <w:tab w:val="decimal" w:pos="2880"/>
        </w:tabs>
        <w:spacing w:after="0" w:line="240" w:lineRule="auto"/>
        <w:rPr>
          <w:rFonts w:ascii="Arial" w:hAnsi="Arial" w:cs="Arial"/>
        </w:rPr>
      </w:pPr>
      <w:r>
        <w:rPr>
          <w:rFonts w:ascii="Arial" w:hAnsi="Arial" w:cs="Arial"/>
        </w:rPr>
        <w:t>Different</w:t>
      </w:r>
      <w:r w:rsidR="001C23CE">
        <w:rPr>
          <w:rFonts w:ascii="Arial" w:hAnsi="Arial" w:cs="Arial"/>
        </w:rPr>
        <w:t xml:space="preserve"> experience than our conference, so not really in competition with our Fall Conference.</w:t>
      </w:r>
    </w:p>
    <w:p w:rsidR="001C23CE" w:rsidRPr="006A1EF8" w:rsidRDefault="00AC353C" w:rsidP="00AC353C">
      <w:pPr>
        <w:tabs>
          <w:tab w:val="decimal" w:pos="2880"/>
        </w:tabs>
        <w:spacing w:after="0" w:line="240" w:lineRule="auto"/>
        <w:ind w:left="2520"/>
        <w:rPr>
          <w:rFonts w:ascii="Arial" w:hAnsi="Arial" w:cs="Arial"/>
          <w:color w:val="FF0000"/>
        </w:rPr>
      </w:pPr>
      <w:r w:rsidRPr="00027149">
        <w:rPr>
          <w:rFonts w:ascii="Arial" w:hAnsi="Arial" w:cs="Arial"/>
          <w:color w:val="FF0000"/>
        </w:rPr>
        <w:t>Action item:</w:t>
      </w:r>
      <w:r>
        <w:rPr>
          <w:rFonts w:ascii="Arial" w:hAnsi="Arial" w:cs="Arial"/>
        </w:rPr>
        <w:t xml:space="preserve">  </w:t>
      </w:r>
      <w:r w:rsidR="001C23CE" w:rsidRPr="006A1EF8">
        <w:rPr>
          <w:rFonts w:ascii="Arial" w:hAnsi="Arial" w:cs="Arial"/>
          <w:color w:val="FF0000"/>
        </w:rPr>
        <w:t>Alicia will contact them and offer our help, as stated above.</w:t>
      </w:r>
    </w:p>
    <w:p w:rsidR="003B15F3" w:rsidRPr="00642491" w:rsidRDefault="003B15F3" w:rsidP="00642491">
      <w:pPr>
        <w:pStyle w:val="ListParagraph"/>
        <w:tabs>
          <w:tab w:val="decimal" w:pos="2880"/>
        </w:tabs>
        <w:spacing w:after="0" w:line="240" w:lineRule="auto"/>
        <w:ind w:left="2160"/>
        <w:rPr>
          <w:rFonts w:ascii="Arial" w:hAnsi="Arial" w:cs="Arial"/>
        </w:rPr>
      </w:pPr>
    </w:p>
    <w:p w:rsidR="002E6C1B" w:rsidRPr="00027149" w:rsidRDefault="002E6C1B" w:rsidP="002E6C1B">
      <w:pPr>
        <w:pStyle w:val="NoSpacing"/>
        <w:numPr>
          <w:ilvl w:val="0"/>
          <w:numId w:val="1"/>
        </w:numPr>
        <w:rPr>
          <w:rFonts w:ascii="Arial" w:eastAsia="Calibri" w:hAnsi="Arial" w:cs="Arial"/>
          <w:b/>
          <w:color w:val="0000FF"/>
        </w:rPr>
      </w:pPr>
      <w:r w:rsidRPr="00027149">
        <w:rPr>
          <w:rFonts w:ascii="Arial" w:hAnsi="Arial" w:cs="Arial"/>
          <w:b/>
          <w:color w:val="0000FF"/>
        </w:rPr>
        <w:t>President-Elect  – John Kaulfus</w:t>
      </w:r>
    </w:p>
    <w:p w:rsidR="001C23CE" w:rsidRPr="001C23CE" w:rsidRDefault="001C23CE" w:rsidP="001C23CE">
      <w:pPr>
        <w:pStyle w:val="NoSpacing"/>
        <w:numPr>
          <w:ilvl w:val="1"/>
          <w:numId w:val="1"/>
        </w:numPr>
        <w:rPr>
          <w:rFonts w:ascii="Arial" w:eastAsia="Calibri" w:hAnsi="Arial" w:cs="Arial"/>
        </w:rPr>
      </w:pPr>
      <w:r w:rsidRPr="00027149">
        <w:rPr>
          <w:rFonts w:ascii="Arial" w:eastAsia="Calibri" w:hAnsi="Arial" w:cs="Arial"/>
          <w:b/>
        </w:rPr>
        <w:t>Conference 2014</w:t>
      </w:r>
      <w:r>
        <w:rPr>
          <w:rFonts w:ascii="Arial" w:eastAsia="Calibri" w:hAnsi="Arial" w:cs="Arial"/>
        </w:rPr>
        <w:t xml:space="preserve">: signing off on contract.  </w:t>
      </w:r>
      <w:r w:rsidR="00D376EE">
        <w:rPr>
          <w:rFonts w:ascii="Arial" w:eastAsia="Calibri" w:hAnsi="Arial" w:cs="Arial"/>
        </w:rPr>
        <w:t xml:space="preserve">Conference theme of leadership, discussion of potential </w:t>
      </w:r>
      <w:r>
        <w:rPr>
          <w:rFonts w:ascii="Arial" w:eastAsia="Calibri" w:hAnsi="Arial" w:cs="Arial"/>
        </w:rPr>
        <w:t>speaker</w:t>
      </w:r>
      <w:r w:rsidR="00D376EE">
        <w:rPr>
          <w:rFonts w:ascii="Arial" w:eastAsia="Calibri" w:hAnsi="Arial" w:cs="Arial"/>
        </w:rPr>
        <w:t>s</w:t>
      </w:r>
      <w:r>
        <w:rPr>
          <w:rFonts w:ascii="Arial" w:eastAsia="Calibri" w:hAnsi="Arial" w:cs="Arial"/>
        </w:rPr>
        <w:t xml:space="preserve">.  </w:t>
      </w:r>
      <w:r w:rsidR="00D376EE">
        <w:rPr>
          <w:rFonts w:ascii="Arial" w:eastAsia="Calibri" w:hAnsi="Arial" w:cs="Arial"/>
        </w:rPr>
        <w:t xml:space="preserve">Ideas include:  </w:t>
      </w:r>
      <w:r>
        <w:rPr>
          <w:rFonts w:ascii="Arial" w:eastAsia="Calibri" w:hAnsi="Arial" w:cs="Arial"/>
        </w:rPr>
        <w:t xml:space="preserve">broaden scope to appeal to </w:t>
      </w:r>
      <w:r w:rsidR="00D376EE">
        <w:rPr>
          <w:rFonts w:ascii="Arial" w:eastAsia="Calibri" w:hAnsi="Arial" w:cs="Arial"/>
        </w:rPr>
        <w:t>larger</w:t>
      </w:r>
      <w:r>
        <w:rPr>
          <w:rFonts w:ascii="Arial" w:eastAsia="Calibri" w:hAnsi="Arial" w:cs="Arial"/>
        </w:rPr>
        <w:t xml:space="preserve"> audience</w:t>
      </w:r>
      <w:r w:rsidR="00D376EE">
        <w:rPr>
          <w:rFonts w:ascii="Arial" w:eastAsia="Calibri" w:hAnsi="Arial" w:cs="Arial"/>
        </w:rPr>
        <w:t>, b</w:t>
      </w:r>
      <w:r>
        <w:rPr>
          <w:rFonts w:ascii="Arial" w:eastAsia="Calibri" w:hAnsi="Arial" w:cs="Arial"/>
        </w:rPr>
        <w:t>ring in speakers in leadership field</w:t>
      </w:r>
      <w:r w:rsidR="00D376EE">
        <w:rPr>
          <w:rFonts w:ascii="Arial" w:eastAsia="Calibri" w:hAnsi="Arial" w:cs="Arial"/>
        </w:rPr>
        <w:t xml:space="preserve"> (</w:t>
      </w:r>
      <w:r>
        <w:rPr>
          <w:rFonts w:ascii="Arial" w:eastAsia="Calibri" w:hAnsi="Arial" w:cs="Arial"/>
        </w:rPr>
        <w:t>such as Dan Maxwell</w:t>
      </w:r>
      <w:r w:rsidR="00D376EE">
        <w:rPr>
          <w:rFonts w:ascii="Arial" w:eastAsia="Calibri" w:hAnsi="Arial" w:cs="Arial"/>
        </w:rPr>
        <w:t>), Adam</w:t>
      </w:r>
      <w:r>
        <w:rPr>
          <w:rFonts w:ascii="Arial" w:eastAsia="Calibri" w:hAnsi="Arial" w:cs="Arial"/>
        </w:rPr>
        <w:t xml:space="preserve"> suggested leadership experts in higher ed</w:t>
      </w:r>
      <w:r w:rsidR="00D376EE">
        <w:rPr>
          <w:rFonts w:ascii="Arial" w:eastAsia="Calibri" w:hAnsi="Arial" w:cs="Arial"/>
        </w:rPr>
        <w:t>ucation</w:t>
      </w:r>
      <w:r>
        <w:rPr>
          <w:rFonts w:ascii="Arial" w:eastAsia="Calibri" w:hAnsi="Arial" w:cs="Arial"/>
        </w:rPr>
        <w:t xml:space="preserve"> as opposed to corporate speakers.</w:t>
      </w:r>
      <w:r w:rsidR="00D376EE">
        <w:rPr>
          <w:rFonts w:ascii="Arial" w:eastAsia="Calibri" w:hAnsi="Arial" w:cs="Arial"/>
        </w:rPr>
        <w:t xml:space="preserve">  John</w:t>
      </w:r>
      <w:r w:rsidR="00196F0D">
        <w:rPr>
          <w:rFonts w:ascii="Arial" w:eastAsia="Calibri" w:hAnsi="Arial" w:cs="Arial"/>
        </w:rPr>
        <w:t xml:space="preserve"> working on leads through campus contacts.</w:t>
      </w:r>
    </w:p>
    <w:p w:rsidR="002562D1" w:rsidRPr="002E6C1B" w:rsidRDefault="002562D1" w:rsidP="002562D1">
      <w:pPr>
        <w:pStyle w:val="NoSpacing"/>
        <w:ind w:left="720"/>
        <w:rPr>
          <w:rFonts w:ascii="Arial" w:eastAsia="Calibri" w:hAnsi="Arial" w:cs="Arial"/>
          <w:b/>
        </w:rPr>
      </w:pPr>
    </w:p>
    <w:p w:rsidR="00042AF8" w:rsidRPr="00027149" w:rsidRDefault="002E6C1B" w:rsidP="00042AF8">
      <w:pPr>
        <w:pStyle w:val="NoSpacing"/>
        <w:numPr>
          <w:ilvl w:val="0"/>
          <w:numId w:val="1"/>
        </w:numPr>
        <w:rPr>
          <w:rFonts w:ascii="Arial" w:eastAsia="Calibri" w:hAnsi="Arial" w:cs="Arial"/>
          <w:b/>
          <w:color w:val="0000FF"/>
        </w:rPr>
      </w:pPr>
      <w:r w:rsidRPr="00027149">
        <w:rPr>
          <w:rFonts w:ascii="Arial" w:hAnsi="Arial" w:cs="Arial"/>
          <w:b/>
          <w:color w:val="0000FF"/>
        </w:rPr>
        <w:t>Past President – Deidra Graves Stephens</w:t>
      </w:r>
    </w:p>
    <w:p w:rsidR="00783DCE" w:rsidRDefault="00783DCE" w:rsidP="00042AF8">
      <w:pPr>
        <w:pStyle w:val="NoSpacing"/>
        <w:numPr>
          <w:ilvl w:val="1"/>
          <w:numId w:val="1"/>
        </w:numPr>
        <w:rPr>
          <w:rFonts w:ascii="Arial" w:eastAsia="Calibri" w:hAnsi="Arial" w:cs="Arial"/>
        </w:rPr>
      </w:pPr>
      <w:r w:rsidRPr="00027149">
        <w:rPr>
          <w:rFonts w:ascii="Arial" w:eastAsia="Calibri" w:hAnsi="Arial" w:cs="Arial"/>
          <w:b/>
        </w:rPr>
        <w:t>Newsletter</w:t>
      </w:r>
      <w:r w:rsidR="00196F0D">
        <w:rPr>
          <w:rFonts w:ascii="Arial" w:eastAsia="Calibri" w:hAnsi="Arial" w:cs="Arial"/>
        </w:rPr>
        <w:t xml:space="preserve"> (Andy)</w:t>
      </w:r>
    </w:p>
    <w:p w:rsidR="00747E68" w:rsidRDefault="00747E68" w:rsidP="00747E68">
      <w:pPr>
        <w:pStyle w:val="NoSpacing"/>
        <w:numPr>
          <w:ilvl w:val="2"/>
          <w:numId w:val="1"/>
        </w:numPr>
        <w:rPr>
          <w:rFonts w:ascii="Arial" w:eastAsia="Calibri" w:hAnsi="Arial" w:cs="Arial"/>
        </w:rPr>
      </w:pPr>
      <w:r>
        <w:rPr>
          <w:rFonts w:ascii="Arial" w:eastAsia="Calibri" w:hAnsi="Arial" w:cs="Arial"/>
        </w:rPr>
        <w:t>Software discussion</w:t>
      </w:r>
    </w:p>
    <w:p w:rsidR="00747E68" w:rsidRDefault="00747E68" w:rsidP="00747E68">
      <w:pPr>
        <w:pStyle w:val="NoSpacing"/>
        <w:numPr>
          <w:ilvl w:val="3"/>
          <w:numId w:val="1"/>
        </w:numPr>
        <w:rPr>
          <w:rFonts w:ascii="Arial" w:eastAsia="Calibri" w:hAnsi="Arial" w:cs="Arial"/>
        </w:rPr>
      </w:pPr>
      <w:r>
        <w:rPr>
          <w:rFonts w:ascii="Arial" w:eastAsia="Calibri" w:hAnsi="Arial" w:cs="Arial"/>
        </w:rPr>
        <w:t xml:space="preserve">Wild </w:t>
      </w:r>
      <w:proofErr w:type="spellStart"/>
      <w:r>
        <w:rPr>
          <w:rFonts w:ascii="Arial" w:eastAsia="Calibri" w:hAnsi="Arial" w:cs="Arial"/>
        </w:rPr>
        <w:t>Apriot</w:t>
      </w:r>
      <w:proofErr w:type="spellEnd"/>
      <w:r>
        <w:rPr>
          <w:rFonts w:ascii="Arial" w:eastAsia="Calibri" w:hAnsi="Arial" w:cs="Arial"/>
        </w:rPr>
        <w:t xml:space="preserve"> capabilities </w:t>
      </w:r>
      <w:proofErr w:type="spellStart"/>
      <w:r>
        <w:rPr>
          <w:rFonts w:ascii="Arial" w:eastAsia="Calibri" w:hAnsi="Arial" w:cs="Arial"/>
        </w:rPr>
        <w:t>vs</w:t>
      </w:r>
      <w:proofErr w:type="spellEnd"/>
      <w:r>
        <w:rPr>
          <w:rFonts w:ascii="Arial" w:eastAsia="Calibri" w:hAnsi="Arial" w:cs="Arial"/>
        </w:rPr>
        <w:t xml:space="preserve"> Constant Contact—Laura </w:t>
      </w:r>
      <w:proofErr w:type="spellStart"/>
      <w:r>
        <w:rPr>
          <w:rFonts w:ascii="Arial" w:eastAsia="Calibri" w:hAnsi="Arial" w:cs="Arial"/>
        </w:rPr>
        <w:t>Kinch</w:t>
      </w:r>
      <w:proofErr w:type="spellEnd"/>
      <w:r>
        <w:rPr>
          <w:rFonts w:ascii="Arial" w:eastAsia="Calibri" w:hAnsi="Arial" w:cs="Arial"/>
        </w:rPr>
        <w:t xml:space="preserve"> from UTA reviewing design elements</w:t>
      </w:r>
    </w:p>
    <w:p w:rsidR="00196F0D" w:rsidRDefault="00196F0D" w:rsidP="00196F0D">
      <w:pPr>
        <w:pStyle w:val="NoSpacing"/>
        <w:numPr>
          <w:ilvl w:val="4"/>
          <w:numId w:val="1"/>
        </w:numPr>
        <w:rPr>
          <w:rFonts w:ascii="Arial" w:eastAsia="Calibri" w:hAnsi="Arial" w:cs="Arial"/>
        </w:rPr>
      </w:pPr>
      <w:r>
        <w:rPr>
          <w:rFonts w:ascii="Arial" w:eastAsia="Calibri" w:hAnsi="Arial" w:cs="Arial"/>
        </w:rPr>
        <w:t xml:space="preserve">Laura offered for UTA to provide template for newsletter; editors just have to generate content and she will create &amp; publish newsletter.  Would be more professional newsletter as opposed to using Publisher.  </w:t>
      </w:r>
    </w:p>
    <w:p w:rsidR="00196F0D" w:rsidRPr="001209C6" w:rsidRDefault="00196F0D" w:rsidP="001209C6">
      <w:pPr>
        <w:pStyle w:val="NoSpacing"/>
        <w:numPr>
          <w:ilvl w:val="5"/>
          <w:numId w:val="1"/>
        </w:numPr>
        <w:rPr>
          <w:rFonts w:ascii="Arial" w:eastAsia="Calibri" w:hAnsi="Arial" w:cs="Arial"/>
        </w:rPr>
      </w:pPr>
      <w:r>
        <w:rPr>
          <w:rFonts w:ascii="Arial" w:eastAsia="Calibri" w:hAnsi="Arial" w:cs="Arial"/>
        </w:rPr>
        <w:t xml:space="preserve">Concern about how sustainable the plan is – </w:t>
      </w:r>
      <w:r w:rsidR="00A81B91">
        <w:rPr>
          <w:rFonts w:ascii="Arial" w:eastAsia="Calibri" w:hAnsi="Arial" w:cs="Arial"/>
        </w:rPr>
        <w:t xml:space="preserve">Lisa offered support </w:t>
      </w:r>
      <w:r w:rsidR="001209C6">
        <w:rPr>
          <w:rFonts w:ascii="Arial" w:eastAsia="Calibri" w:hAnsi="Arial" w:cs="Arial"/>
        </w:rPr>
        <w:t>for initiative.  Discussion on C</w:t>
      </w:r>
      <w:r>
        <w:rPr>
          <w:rFonts w:ascii="Arial" w:eastAsia="Calibri" w:hAnsi="Arial" w:cs="Arial"/>
        </w:rPr>
        <w:t>onstant Contact</w:t>
      </w:r>
      <w:r w:rsidR="001209C6">
        <w:rPr>
          <w:rFonts w:ascii="Arial" w:eastAsia="Calibri" w:hAnsi="Arial" w:cs="Arial"/>
        </w:rPr>
        <w:t xml:space="preserve">, Adam </w:t>
      </w:r>
      <w:r>
        <w:rPr>
          <w:rFonts w:ascii="Arial" w:eastAsia="Calibri" w:hAnsi="Arial" w:cs="Arial"/>
        </w:rPr>
        <w:t xml:space="preserve">uses </w:t>
      </w:r>
      <w:r w:rsidR="001209C6">
        <w:rPr>
          <w:rFonts w:ascii="Arial" w:eastAsia="Calibri" w:hAnsi="Arial" w:cs="Arial"/>
        </w:rPr>
        <w:t>product</w:t>
      </w:r>
      <w:r>
        <w:rPr>
          <w:rFonts w:ascii="Arial" w:eastAsia="Calibri" w:hAnsi="Arial" w:cs="Arial"/>
        </w:rPr>
        <w:t xml:space="preserve"> at SFA</w:t>
      </w:r>
      <w:r w:rsidR="001209C6">
        <w:rPr>
          <w:rFonts w:ascii="Arial" w:eastAsia="Calibri" w:hAnsi="Arial" w:cs="Arial"/>
        </w:rPr>
        <w:t xml:space="preserve"> and Alicia at Collin College</w:t>
      </w:r>
      <w:r w:rsidRPr="001209C6">
        <w:rPr>
          <w:rFonts w:ascii="Arial" w:eastAsia="Calibri" w:hAnsi="Arial" w:cs="Arial"/>
        </w:rPr>
        <w:t xml:space="preserve">.  </w:t>
      </w:r>
    </w:p>
    <w:p w:rsidR="00196F0D" w:rsidRDefault="001209C6" w:rsidP="00196F0D">
      <w:pPr>
        <w:pStyle w:val="NoSpacing"/>
        <w:numPr>
          <w:ilvl w:val="5"/>
          <w:numId w:val="1"/>
        </w:numPr>
        <w:rPr>
          <w:rFonts w:ascii="Arial" w:eastAsia="Calibri" w:hAnsi="Arial" w:cs="Arial"/>
        </w:rPr>
      </w:pPr>
      <w:r>
        <w:rPr>
          <w:rFonts w:ascii="Arial" w:eastAsia="Calibri" w:hAnsi="Arial" w:cs="Arial"/>
        </w:rPr>
        <w:t xml:space="preserve">Discussion on </w:t>
      </w:r>
      <w:r w:rsidR="00196F0D">
        <w:rPr>
          <w:rFonts w:ascii="Arial" w:eastAsia="Calibri" w:hAnsi="Arial" w:cs="Arial"/>
        </w:rPr>
        <w:t>Wild Apricot</w:t>
      </w:r>
      <w:r>
        <w:rPr>
          <w:rFonts w:ascii="Arial" w:eastAsia="Calibri" w:hAnsi="Arial" w:cs="Arial"/>
        </w:rPr>
        <w:t xml:space="preserve">’s </w:t>
      </w:r>
      <w:r w:rsidR="00196F0D">
        <w:rPr>
          <w:rFonts w:ascii="Arial" w:eastAsia="Calibri" w:hAnsi="Arial" w:cs="Arial"/>
        </w:rPr>
        <w:t>newsletter function.  Laura was made administrator to investigate</w:t>
      </w:r>
      <w:r>
        <w:rPr>
          <w:rFonts w:ascii="Arial" w:eastAsia="Calibri" w:hAnsi="Arial" w:cs="Arial"/>
        </w:rPr>
        <w:t xml:space="preserve"> capabilities</w:t>
      </w:r>
      <w:r w:rsidR="00196F0D">
        <w:rPr>
          <w:rFonts w:ascii="Arial" w:eastAsia="Calibri" w:hAnsi="Arial" w:cs="Arial"/>
        </w:rPr>
        <w:t xml:space="preserve">.  </w:t>
      </w:r>
    </w:p>
    <w:p w:rsidR="00196F0D" w:rsidRDefault="00196F0D" w:rsidP="00196F0D">
      <w:pPr>
        <w:pStyle w:val="NoSpacing"/>
        <w:numPr>
          <w:ilvl w:val="5"/>
          <w:numId w:val="1"/>
        </w:numPr>
        <w:rPr>
          <w:rFonts w:ascii="Arial" w:eastAsia="Calibri" w:hAnsi="Arial" w:cs="Arial"/>
        </w:rPr>
      </w:pPr>
      <w:r>
        <w:rPr>
          <w:rFonts w:ascii="Arial" w:eastAsia="Calibri" w:hAnsi="Arial" w:cs="Arial"/>
        </w:rPr>
        <w:t xml:space="preserve">Mail Chimp has a free e-newsletter for up to 2,000 members.  </w:t>
      </w:r>
    </w:p>
    <w:p w:rsidR="00196F0D" w:rsidRDefault="00196F0D" w:rsidP="00196F0D">
      <w:pPr>
        <w:pStyle w:val="NoSpacing"/>
        <w:numPr>
          <w:ilvl w:val="5"/>
          <w:numId w:val="1"/>
        </w:numPr>
        <w:rPr>
          <w:rFonts w:ascii="Arial" w:eastAsia="Calibri" w:hAnsi="Arial" w:cs="Arial"/>
        </w:rPr>
      </w:pPr>
      <w:r>
        <w:rPr>
          <w:rFonts w:ascii="Arial" w:eastAsia="Calibri" w:hAnsi="Arial" w:cs="Arial"/>
        </w:rPr>
        <w:t>We need to fully investigate pros and cons of WA before</w:t>
      </w:r>
      <w:r w:rsidR="00380331">
        <w:rPr>
          <w:rFonts w:ascii="Arial" w:eastAsia="Calibri" w:hAnsi="Arial" w:cs="Arial"/>
        </w:rPr>
        <w:t xml:space="preserve"> investing in another program and handing over design to another person.</w:t>
      </w:r>
    </w:p>
    <w:p w:rsidR="00196F0D" w:rsidRDefault="00196F0D" w:rsidP="00196F0D">
      <w:pPr>
        <w:pStyle w:val="NoSpacing"/>
        <w:numPr>
          <w:ilvl w:val="5"/>
          <w:numId w:val="1"/>
        </w:numPr>
        <w:rPr>
          <w:rFonts w:ascii="Arial" w:eastAsia="Calibri" w:hAnsi="Arial" w:cs="Arial"/>
        </w:rPr>
      </w:pPr>
      <w:r>
        <w:rPr>
          <w:rFonts w:ascii="Arial" w:eastAsia="Calibri" w:hAnsi="Arial" w:cs="Arial"/>
        </w:rPr>
        <w:t xml:space="preserve">Concerns </w:t>
      </w:r>
      <w:r w:rsidR="006B2678">
        <w:rPr>
          <w:rFonts w:ascii="Arial" w:eastAsia="Calibri" w:hAnsi="Arial" w:cs="Arial"/>
        </w:rPr>
        <w:t xml:space="preserve">expressed </w:t>
      </w:r>
      <w:r>
        <w:rPr>
          <w:rFonts w:ascii="Arial" w:eastAsia="Calibri" w:hAnsi="Arial" w:cs="Arial"/>
        </w:rPr>
        <w:t xml:space="preserve">about ‘outsourcing’ newsletter to UTA (work load, reducing job responsibilities of newsletter editor)?  </w:t>
      </w:r>
    </w:p>
    <w:p w:rsidR="00747E68" w:rsidRPr="00196F0D" w:rsidRDefault="00747E68" w:rsidP="00747E68">
      <w:pPr>
        <w:pStyle w:val="NoSpacing"/>
        <w:numPr>
          <w:ilvl w:val="2"/>
          <w:numId w:val="1"/>
        </w:numPr>
        <w:rPr>
          <w:rFonts w:ascii="Arial" w:eastAsia="Calibri" w:hAnsi="Arial" w:cs="Arial"/>
        </w:rPr>
      </w:pPr>
      <w:r>
        <w:rPr>
          <w:rFonts w:ascii="Arial" w:eastAsia="Calibri" w:hAnsi="Arial" w:cs="Arial"/>
        </w:rPr>
        <w:t xml:space="preserve">Fellow’s article discussion </w:t>
      </w:r>
      <w:r w:rsidR="006B2678">
        <w:rPr>
          <w:rFonts w:ascii="Arial" w:eastAsia="Calibri" w:hAnsi="Arial" w:cs="Arial"/>
        </w:rPr>
        <w:t xml:space="preserve">on </w:t>
      </w:r>
      <w:r>
        <w:rPr>
          <w:rFonts w:ascii="Arial" w:hAnsi="Arial" w:cs="Arial"/>
        </w:rPr>
        <w:t>edit</w:t>
      </w:r>
      <w:r w:rsidR="006B2678">
        <w:rPr>
          <w:rFonts w:ascii="Arial" w:hAnsi="Arial" w:cs="Arial"/>
        </w:rPr>
        <w:t>ing content</w:t>
      </w:r>
    </w:p>
    <w:p w:rsidR="00196F0D" w:rsidRPr="00380331" w:rsidRDefault="006B2678" w:rsidP="00196F0D">
      <w:pPr>
        <w:pStyle w:val="NoSpacing"/>
        <w:numPr>
          <w:ilvl w:val="3"/>
          <w:numId w:val="1"/>
        </w:numPr>
        <w:rPr>
          <w:rFonts w:ascii="Arial" w:eastAsia="Calibri" w:hAnsi="Arial" w:cs="Arial"/>
        </w:rPr>
      </w:pPr>
      <w:r>
        <w:rPr>
          <w:rFonts w:ascii="Arial" w:hAnsi="Arial" w:cs="Arial"/>
        </w:rPr>
        <w:t xml:space="preserve">Newsletter </w:t>
      </w:r>
      <w:proofErr w:type="gramStart"/>
      <w:r>
        <w:rPr>
          <w:rFonts w:ascii="Arial" w:hAnsi="Arial" w:cs="Arial"/>
        </w:rPr>
        <w:t>editors</w:t>
      </w:r>
      <w:proofErr w:type="gramEnd"/>
      <w:r>
        <w:rPr>
          <w:rFonts w:ascii="Arial" w:hAnsi="Arial" w:cs="Arial"/>
        </w:rPr>
        <w:t xml:space="preserve"> r</w:t>
      </w:r>
      <w:r w:rsidR="00196F0D">
        <w:rPr>
          <w:rFonts w:ascii="Arial" w:hAnsi="Arial" w:cs="Arial"/>
        </w:rPr>
        <w:t xml:space="preserve">ole has been to fit into newsletter, not editing for content.  Originally, articles were being edited by Jennifer.  Right now, not being done.  </w:t>
      </w:r>
      <w:r w:rsidR="000A34FB">
        <w:rPr>
          <w:rFonts w:ascii="Arial" w:hAnsi="Arial" w:cs="Arial"/>
        </w:rPr>
        <w:t>Adam</w:t>
      </w:r>
      <w:r w:rsidR="00380331">
        <w:rPr>
          <w:rFonts w:ascii="Arial" w:hAnsi="Arial" w:cs="Arial"/>
        </w:rPr>
        <w:t xml:space="preserve"> is working with fellows, perhaps </w:t>
      </w:r>
      <w:r w:rsidR="000A34FB">
        <w:rPr>
          <w:rFonts w:ascii="Arial" w:hAnsi="Arial" w:cs="Arial"/>
        </w:rPr>
        <w:t>Rishi or Mentors c</w:t>
      </w:r>
      <w:r w:rsidR="00380331">
        <w:rPr>
          <w:rFonts w:ascii="Arial" w:hAnsi="Arial" w:cs="Arial"/>
        </w:rPr>
        <w:t xml:space="preserve">ould review articles prior to submission.  </w:t>
      </w:r>
      <w:r w:rsidR="000A34FB">
        <w:rPr>
          <w:rFonts w:ascii="Arial" w:hAnsi="Arial" w:cs="Arial"/>
        </w:rPr>
        <w:t>Adam</w:t>
      </w:r>
      <w:r w:rsidR="00380331">
        <w:rPr>
          <w:rFonts w:ascii="Arial" w:hAnsi="Arial" w:cs="Arial"/>
        </w:rPr>
        <w:t xml:space="preserve"> prefers </w:t>
      </w:r>
      <w:r w:rsidR="000A34FB">
        <w:rPr>
          <w:rFonts w:ascii="Arial" w:hAnsi="Arial" w:cs="Arial"/>
        </w:rPr>
        <w:t>Fellows</w:t>
      </w:r>
      <w:r w:rsidR="00380331">
        <w:rPr>
          <w:rFonts w:ascii="Arial" w:hAnsi="Arial" w:cs="Arial"/>
        </w:rPr>
        <w:t xml:space="preserve"> to write about given topic instead of submitting individual research paper completed for class.  </w:t>
      </w:r>
    </w:p>
    <w:p w:rsidR="00380331" w:rsidRDefault="00380331" w:rsidP="00196F0D">
      <w:pPr>
        <w:pStyle w:val="NoSpacing"/>
        <w:numPr>
          <w:ilvl w:val="3"/>
          <w:numId w:val="1"/>
        </w:numPr>
        <w:rPr>
          <w:rFonts w:ascii="Arial" w:eastAsia="Calibri" w:hAnsi="Arial" w:cs="Arial"/>
        </w:rPr>
      </w:pPr>
      <w:r>
        <w:rPr>
          <w:rFonts w:ascii="Arial" w:hAnsi="Arial" w:cs="Arial"/>
        </w:rPr>
        <w:t xml:space="preserve">Suggestion: ask </w:t>
      </w:r>
      <w:r w:rsidR="000A34FB">
        <w:rPr>
          <w:rFonts w:ascii="Arial" w:hAnsi="Arial" w:cs="Arial"/>
        </w:rPr>
        <w:t xml:space="preserve">Fellows </w:t>
      </w:r>
      <w:r>
        <w:rPr>
          <w:rFonts w:ascii="Arial" w:hAnsi="Arial" w:cs="Arial"/>
        </w:rPr>
        <w:t>to submit a one page paper on a relevant topic to be edited.</w:t>
      </w:r>
    </w:p>
    <w:p w:rsidR="003F0FC4" w:rsidRPr="00027149" w:rsidRDefault="00747E68" w:rsidP="00042AF8">
      <w:pPr>
        <w:pStyle w:val="NoSpacing"/>
        <w:numPr>
          <w:ilvl w:val="1"/>
          <w:numId w:val="1"/>
        </w:numPr>
        <w:rPr>
          <w:rFonts w:ascii="Arial" w:eastAsia="Calibri" w:hAnsi="Arial" w:cs="Arial"/>
          <w:b/>
        </w:rPr>
      </w:pPr>
      <w:r w:rsidRPr="00027149">
        <w:rPr>
          <w:rFonts w:ascii="Arial" w:eastAsia="Calibri" w:hAnsi="Arial" w:cs="Arial"/>
          <w:b/>
        </w:rPr>
        <w:t>Election Updates</w:t>
      </w:r>
    </w:p>
    <w:p w:rsidR="00380331" w:rsidRDefault="00380331" w:rsidP="00380331">
      <w:pPr>
        <w:pStyle w:val="NoSpacing"/>
        <w:numPr>
          <w:ilvl w:val="2"/>
          <w:numId w:val="1"/>
        </w:numPr>
        <w:rPr>
          <w:rFonts w:ascii="Arial" w:eastAsia="Calibri" w:hAnsi="Arial" w:cs="Arial"/>
        </w:rPr>
      </w:pPr>
      <w:r>
        <w:rPr>
          <w:rFonts w:ascii="Arial" w:eastAsia="Calibri" w:hAnsi="Arial" w:cs="Arial"/>
        </w:rPr>
        <w:t>50 vote</w:t>
      </w:r>
      <w:r w:rsidR="00833AEF">
        <w:rPr>
          <w:rFonts w:ascii="Arial" w:eastAsia="Calibri" w:hAnsi="Arial" w:cs="Arial"/>
        </w:rPr>
        <w:t>s on first day of launch</w:t>
      </w:r>
      <w:r>
        <w:rPr>
          <w:rFonts w:ascii="Arial" w:eastAsia="Calibri" w:hAnsi="Arial" w:cs="Arial"/>
        </w:rPr>
        <w:t>.</w:t>
      </w:r>
      <w:r w:rsidR="00833AEF">
        <w:rPr>
          <w:rFonts w:ascii="Arial" w:eastAsia="Calibri" w:hAnsi="Arial" w:cs="Arial"/>
        </w:rPr>
        <w:t xml:space="preserve">  Voting o</w:t>
      </w:r>
      <w:r>
        <w:rPr>
          <w:rFonts w:ascii="Arial" w:eastAsia="Calibri" w:hAnsi="Arial" w:cs="Arial"/>
        </w:rPr>
        <w:t xml:space="preserve">pen for two full weeks.  Will send another reminder </w:t>
      </w:r>
      <w:r w:rsidR="000A34FB">
        <w:rPr>
          <w:rFonts w:ascii="Arial" w:eastAsia="Calibri" w:hAnsi="Arial" w:cs="Arial"/>
        </w:rPr>
        <w:t>next</w:t>
      </w:r>
      <w:r>
        <w:rPr>
          <w:rFonts w:ascii="Arial" w:eastAsia="Calibri" w:hAnsi="Arial" w:cs="Arial"/>
        </w:rPr>
        <w:t xml:space="preserve"> Monday and Thursday.  Members must use email address to vote to ensure only 1 per member. </w:t>
      </w:r>
      <w:r w:rsidR="000A34FB">
        <w:rPr>
          <w:rFonts w:ascii="Arial" w:eastAsia="Calibri" w:hAnsi="Arial" w:cs="Arial"/>
        </w:rPr>
        <w:t xml:space="preserve">Voting closed on </w:t>
      </w:r>
      <w:r>
        <w:rPr>
          <w:rFonts w:ascii="Arial" w:eastAsia="Calibri" w:hAnsi="Arial" w:cs="Arial"/>
        </w:rPr>
        <w:t xml:space="preserve">April 12.  </w:t>
      </w:r>
    </w:p>
    <w:p w:rsidR="00380331" w:rsidRDefault="000A34FB" w:rsidP="00380331">
      <w:pPr>
        <w:pStyle w:val="NoSpacing"/>
        <w:numPr>
          <w:ilvl w:val="2"/>
          <w:numId w:val="1"/>
        </w:numPr>
        <w:rPr>
          <w:rFonts w:ascii="Arial" w:eastAsia="Calibri" w:hAnsi="Arial" w:cs="Arial"/>
        </w:rPr>
      </w:pPr>
      <w:r>
        <w:rPr>
          <w:rFonts w:ascii="Arial" w:eastAsia="Calibri" w:hAnsi="Arial" w:cs="Arial"/>
        </w:rPr>
        <w:t xml:space="preserve">Stephanie </w:t>
      </w:r>
      <w:r w:rsidR="00380331">
        <w:rPr>
          <w:rFonts w:ascii="Arial" w:eastAsia="Calibri" w:hAnsi="Arial" w:cs="Arial"/>
        </w:rPr>
        <w:t>sent current members list</w:t>
      </w:r>
      <w:r>
        <w:rPr>
          <w:rFonts w:ascii="Arial" w:eastAsia="Calibri" w:hAnsi="Arial" w:cs="Arial"/>
        </w:rPr>
        <w:t xml:space="preserve"> for Deidra to send</w:t>
      </w:r>
      <w:r w:rsidR="00380331">
        <w:rPr>
          <w:rFonts w:ascii="Arial" w:eastAsia="Calibri" w:hAnsi="Arial" w:cs="Arial"/>
        </w:rPr>
        <w:t xml:space="preserve"> email.  Will just email those that have not voted.  </w:t>
      </w:r>
    </w:p>
    <w:p w:rsidR="00747E68" w:rsidRPr="00027149" w:rsidRDefault="00747E68" w:rsidP="00042AF8">
      <w:pPr>
        <w:pStyle w:val="NoSpacing"/>
        <w:numPr>
          <w:ilvl w:val="1"/>
          <w:numId w:val="1"/>
        </w:numPr>
        <w:rPr>
          <w:rFonts w:ascii="Arial" w:eastAsia="Calibri" w:hAnsi="Arial" w:cs="Arial"/>
          <w:b/>
        </w:rPr>
      </w:pPr>
      <w:r w:rsidRPr="00027149">
        <w:rPr>
          <w:rFonts w:ascii="Arial" w:eastAsia="Calibri" w:hAnsi="Arial" w:cs="Arial"/>
          <w:b/>
        </w:rPr>
        <w:t>Caswell award timeline</w:t>
      </w:r>
    </w:p>
    <w:p w:rsidR="00833AEF" w:rsidRDefault="00380331" w:rsidP="00380331">
      <w:pPr>
        <w:pStyle w:val="NoSpacing"/>
        <w:numPr>
          <w:ilvl w:val="2"/>
          <w:numId w:val="1"/>
        </w:numPr>
        <w:rPr>
          <w:rFonts w:ascii="Arial" w:eastAsia="Calibri" w:hAnsi="Arial" w:cs="Arial"/>
        </w:rPr>
      </w:pPr>
      <w:r>
        <w:rPr>
          <w:rFonts w:ascii="Arial" w:eastAsia="Calibri" w:hAnsi="Arial" w:cs="Arial"/>
        </w:rPr>
        <w:t>4/15</w:t>
      </w:r>
      <w:r w:rsidR="00833AEF">
        <w:rPr>
          <w:rFonts w:ascii="Arial" w:eastAsia="Calibri" w:hAnsi="Arial" w:cs="Arial"/>
        </w:rPr>
        <w:t xml:space="preserve"> Committee finalized</w:t>
      </w:r>
    </w:p>
    <w:p w:rsidR="00833AEF" w:rsidRDefault="00380331" w:rsidP="00380331">
      <w:pPr>
        <w:pStyle w:val="NoSpacing"/>
        <w:numPr>
          <w:ilvl w:val="2"/>
          <w:numId w:val="1"/>
        </w:numPr>
        <w:rPr>
          <w:rFonts w:ascii="Arial" w:eastAsia="Calibri" w:hAnsi="Arial" w:cs="Arial"/>
        </w:rPr>
      </w:pPr>
      <w:r>
        <w:rPr>
          <w:rFonts w:ascii="Arial" w:eastAsia="Calibri" w:hAnsi="Arial" w:cs="Arial"/>
        </w:rPr>
        <w:lastRenderedPageBreak/>
        <w:t>5/1</w:t>
      </w:r>
      <w:r w:rsidR="00833AEF">
        <w:rPr>
          <w:rFonts w:ascii="Arial" w:eastAsia="Calibri" w:hAnsi="Arial" w:cs="Arial"/>
        </w:rPr>
        <w:t xml:space="preserve"> – 6/1 Solicit nominees</w:t>
      </w:r>
    </w:p>
    <w:p w:rsidR="00833AEF" w:rsidRDefault="00380331" w:rsidP="00380331">
      <w:pPr>
        <w:pStyle w:val="NoSpacing"/>
        <w:numPr>
          <w:ilvl w:val="2"/>
          <w:numId w:val="1"/>
        </w:numPr>
        <w:rPr>
          <w:rFonts w:ascii="Arial" w:eastAsia="Calibri" w:hAnsi="Arial" w:cs="Arial"/>
        </w:rPr>
      </w:pPr>
      <w:r>
        <w:rPr>
          <w:rFonts w:ascii="Arial" w:eastAsia="Calibri" w:hAnsi="Arial" w:cs="Arial"/>
        </w:rPr>
        <w:t>July, review and select</w:t>
      </w:r>
      <w:r w:rsidR="00833AEF">
        <w:rPr>
          <w:rFonts w:ascii="Arial" w:eastAsia="Calibri" w:hAnsi="Arial" w:cs="Arial"/>
        </w:rPr>
        <w:t xml:space="preserve"> finalist</w:t>
      </w:r>
    </w:p>
    <w:p w:rsidR="00380331" w:rsidRDefault="00833AEF" w:rsidP="00380331">
      <w:pPr>
        <w:pStyle w:val="NoSpacing"/>
        <w:numPr>
          <w:ilvl w:val="2"/>
          <w:numId w:val="1"/>
        </w:numPr>
        <w:rPr>
          <w:rFonts w:ascii="Arial" w:eastAsia="Calibri" w:hAnsi="Arial" w:cs="Arial"/>
        </w:rPr>
      </w:pPr>
      <w:r>
        <w:rPr>
          <w:rFonts w:ascii="Arial" w:eastAsia="Calibri" w:hAnsi="Arial" w:cs="Arial"/>
        </w:rPr>
        <w:t>August, f</w:t>
      </w:r>
      <w:r w:rsidR="00380331">
        <w:rPr>
          <w:rFonts w:ascii="Arial" w:eastAsia="Calibri" w:hAnsi="Arial" w:cs="Arial"/>
        </w:rPr>
        <w:t xml:space="preserve">orward to Board for approval </w:t>
      </w:r>
    </w:p>
    <w:p w:rsidR="00380331" w:rsidRPr="006A1EF8" w:rsidRDefault="00833AEF" w:rsidP="00833AEF">
      <w:pPr>
        <w:pStyle w:val="NoSpacing"/>
        <w:ind w:left="1980" w:firstLine="180"/>
        <w:rPr>
          <w:rFonts w:ascii="Arial" w:eastAsia="Calibri" w:hAnsi="Arial" w:cs="Arial"/>
          <w:color w:val="FF0000"/>
        </w:rPr>
      </w:pPr>
      <w:r w:rsidRPr="006A1EF8">
        <w:rPr>
          <w:rFonts w:ascii="Arial" w:eastAsia="Calibri" w:hAnsi="Arial" w:cs="Arial"/>
          <w:color w:val="FF0000"/>
        </w:rPr>
        <w:t>Action item: Board n</w:t>
      </w:r>
      <w:r w:rsidR="00380331" w:rsidRPr="006A1EF8">
        <w:rPr>
          <w:rFonts w:ascii="Arial" w:eastAsia="Calibri" w:hAnsi="Arial" w:cs="Arial"/>
          <w:color w:val="FF0000"/>
        </w:rPr>
        <w:t>eeds to think of nomin</w:t>
      </w:r>
      <w:r w:rsidRPr="006A1EF8">
        <w:rPr>
          <w:rFonts w:ascii="Arial" w:eastAsia="Calibri" w:hAnsi="Arial" w:cs="Arial"/>
          <w:color w:val="FF0000"/>
        </w:rPr>
        <w:t>ees</w:t>
      </w:r>
      <w:r w:rsidR="00380331" w:rsidRPr="006A1EF8">
        <w:rPr>
          <w:rFonts w:ascii="Arial" w:eastAsia="Calibri" w:hAnsi="Arial" w:cs="Arial"/>
          <w:color w:val="FF0000"/>
        </w:rPr>
        <w:t xml:space="preserve">  </w:t>
      </w:r>
    </w:p>
    <w:p w:rsidR="005F4DFB" w:rsidRDefault="005F4DFB" w:rsidP="00D3318E">
      <w:pPr>
        <w:pStyle w:val="NoSpacing"/>
        <w:ind w:left="2160"/>
        <w:rPr>
          <w:rFonts w:ascii="Arial" w:hAnsi="Arial" w:cs="Arial"/>
        </w:rPr>
      </w:pPr>
    </w:p>
    <w:p w:rsidR="006075E7" w:rsidRDefault="006075E7" w:rsidP="006075E7">
      <w:pPr>
        <w:numPr>
          <w:ilvl w:val="0"/>
          <w:numId w:val="1"/>
        </w:numPr>
        <w:tabs>
          <w:tab w:val="decimal" w:pos="2880"/>
        </w:tabs>
        <w:spacing w:after="0" w:line="240" w:lineRule="auto"/>
        <w:rPr>
          <w:rFonts w:ascii="Arial" w:hAnsi="Arial" w:cs="Arial"/>
          <w:b/>
        </w:rPr>
      </w:pPr>
      <w:r w:rsidRPr="00027149">
        <w:rPr>
          <w:rFonts w:ascii="Arial" w:hAnsi="Arial" w:cs="Arial"/>
          <w:b/>
          <w:color w:val="0000FF"/>
        </w:rPr>
        <w:t>Vice President for Administration – Heather Snow</w:t>
      </w:r>
      <w:r w:rsidR="00380331">
        <w:rPr>
          <w:rFonts w:ascii="Arial" w:hAnsi="Arial" w:cs="Arial"/>
          <w:b/>
        </w:rPr>
        <w:t xml:space="preserve"> (absent)</w:t>
      </w:r>
    </w:p>
    <w:p w:rsidR="00A73984" w:rsidRPr="002905AA" w:rsidRDefault="00A73984" w:rsidP="00A73984">
      <w:pPr>
        <w:tabs>
          <w:tab w:val="decimal" w:pos="2880"/>
        </w:tabs>
        <w:spacing w:after="0" w:line="240" w:lineRule="auto"/>
        <w:ind w:left="720"/>
        <w:rPr>
          <w:rFonts w:ascii="Arial" w:hAnsi="Arial" w:cs="Arial"/>
          <w:b/>
        </w:rPr>
      </w:pPr>
    </w:p>
    <w:p w:rsidR="002E6C1B" w:rsidRPr="00027149" w:rsidRDefault="006075E7" w:rsidP="002E6C1B">
      <w:pPr>
        <w:pStyle w:val="NoSpacing"/>
        <w:numPr>
          <w:ilvl w:val="0"/>
          <w:numId w:val="1"/>
        </w:numPr>
        <w:rPr>
          <w:rFonts w:ascii="Arial" w:eastAsia="Calibri" w:hAnsi="Arial" w:cs="Arial"/>
          <w:b/>
          <w:color w:val="0000FF"/>
        </w:rPr>
      </w:pPr>
      <w:r w:rsidRPr="00027149">
        <w:rPr>
          <w:rFonts w:ascii="Arial" w:hAnsi="Arial" w:cs="Arial"/>
          <w:b/>
          <w:color w:val="0000FF"/>
        </w:rPr>
        <w:t>Vice President for Membership &amp; Marketing – Stephanie Box</w:t>
      </w:r>
    </w:p>
    <w:p w:rsidR="000C67C0" w:rsidRDefault="000C67C0" w:rsidP="000C67C0">
      <w:pPr>
        <w:pStyle w:val="NoSpacing"/>
        <w:numPr>
          <w:ilvl w:val="1"/>
          <w:numId w:val="1"/>
        </w:numPr>
        <w:rPr>
          <w:rFonts w:ascii="Arial" w:eastAsia="Calibri" w:hAnsi="Arial" w:cs="Arial"/>
        </w:rPr>
      </w:pPr>
      <w:r>
        <w:rPr>
          <w:rFonts w:ascii="Arial" w:eastAsia="Calibri" w:hAnsi="Arial" w:cs="Arial"/>
        </w:rPr>
        <w:t>Emeritus level for retired Higher Education professionals</w:t>
      </w:r>
    </w:p>
    <w:p w:rsidR="00755C81" w:rsidRPr="00C6500E" w:rsidRDefault="00C6500E" w:rsidP="00755C81">
      <w:pPr>
        <w:pStyle w:val="NoSpacing"/>
        <w:numPr>
          <w:ilvl w:val="2"/>
          <w:numId w:val="1"/>
        </w:numPr>
        <w:rPr>
          <w:rFonts w:ascii="Arial" w:eastAsia="Calibri" w:hAnsi="Arial" w:cs="Arial"/>
        </w:rPr>
      </w:pPr>
      <w:r w:rsidRPr="00C6500E">
        <w:rPr>
          <w:rFonts w:ascii="Arial" w:eastAsia="Calibri" w:hAnsi="Arial" w:cs="Arial"/>
        </w:rPr>
        <w:t xml:space="preserve">Discussion items included:  </w:t>
      </w:r>
      <w:r w:rsidR="00755C81" w:rsidRPr="00C6500E">
        <w:rPr>
          <w:rFonts w:ascii="Arial" w:eastAsia="Calibri" w:hAnsi="Arial" w:cs="Arial"/>
        </w:rPr>
        <w:t>One time or yearly fee?  If one time, schools could use it as a retirement gift.  One time is preference.</w:t>
      </w:r>
      <w:r w:rsidRPr="00C6500E">
        <w:rPr>
          <w:rFonts w:ascii="Arial" w:eastAsia="Calibri" w:hAnsi="Arial" w:cs="Arial"/>
        </w:rPr>
        <w:t xml:space="preserve">  Full benefits of regular membership including voting and conference attendance discount rate.  </w:t>
      </w:r>
      <w:r w:rsidR="00755C81" w:rsidRPr="00C6500E">
        <w:rPr>
          <w:rFonts w:ascii="Arial" w:eastAsia="Calibri" w:hAnsi="Arial" w:cs="Arial"/>
        </w:rPr>
        <w:t xml:space="preserve">Must be retired in order to </w:t>
      </w:r>
      <w:r>
        <w:rPr>
          <w:rFonts w:ascii="Arial" w:eastAsia="Calibri" w:hAnsi="Arial" w:cs="Arial"/>
        </w:rPr>
        <w:t>qualify</w:t>
      </w:r>
      <w:r w:rsidR="00755C81" w:rsidRPr="00C6500E">
        <w:rPr>
          <w:rFonts w:ascii="Arial" w:eastAsia="Calibri" w:hAnsi="Arial" w:cs="Arial"/>
        </w:rPr>
        <w:t>.</w:t>
      </w:r>
    </w:p>
    <w:p w:rsidR="00B52F8A" w:rsidRDefault="00B52F8A" w:rsidP="000C67C0">
      <w:pPr>
        <w:pStyle w:val="NoSpacing"/>
        <w:numPr>
          <w:ilvl w:val="1"/>
          <w:numId w:val="1"/>
        </w:numPr>
        <w:rPr>
          <w:rFonts w:ascii="Arial" w:eastAsia="Calibri" w:hAnsi="Arial" w:cs="Arial"/>
        </w:rPr>
      </w:pPr>
      <w:r>
        <w:rPr>
          <w:rFonts w:ascii="Arial" w:eastAsia="Calibri" w:hAnsi="Arial" w:cs="Arial"/>
        </w:rPr>
        <w:t>Rack card update</w:t>
      </w:r>
    </w:p>
    <w:p w:rsidR="00A102F5" w:rsidRPr="000C67C0" w:rsidRDefault="00C6500E" w:rsidP="000C67C0">
      <w:pPr>
        <w:pStyle w:val="NoSpacing"/>
        <w:numPr>
          <w:ilvl w:val="1"/>
          <w:numId w:val="1"/>
        </w:numPr>
        <w:rPr>
          <w:rFonts w:ascii="Arial" w:eastAsia="Calibri" w:hAnsi="Arial" w:cs="Arial"/>
        </w:rPr>
      </w:pPr>
      <w:r>
        <w:rPr>
          <w:rFonts w:ascii="Arial" w:eastAsia="Calibri" w:hAnsi="Arial" w:cs="Arial"/>
        </w:rPr>
        <w:t>340</w:t>
      </w:r>
      <w:r w:rsidR="00A102F5">
        <w:rPr>
          <w:rFonts w:ascii="Arial" w:eastAsia="Calibri" w:hAnsi="Arial" w:cs="Arial"/>
        </w:rPr>
        <w:t xml:space="preserve"> members</w:t>
      </w:r>
      <w:r>
        <w:rPr>
          <w:rFonts w:ascii="Arial" w:eastAsia="Calibri" w:hAnsi="Arial" w:cs="Arial"/>
        </w:rPr>
        <w:t xml:space="preserve"> currently and increasing</w:t>
      </w:r>
      <w:r w:rsidR="00755C81">
        <w:rPr>
          <w:rFonts w:ascii="Arial" w:eastAsia="Calibri" w:hAnsi="Arial" w:cs="Arial"/>
        </w:rPr>
        <w:t>.</w:t>
      </w:r>
    </w:p>
    <w:p w:rsidR="00A73984" w:rsidRPr="006075E7" w:rsidRDefault="00A73984" w:rsidP="00A73984">
      <w:pPr>
        <w:pStyle w:val="NoSpacing"/>
        <w:ind w:left="720"/>
        <w:rPr>
          <w:rFonts w:ascii="Arial" w:eastAsia="Calibri" w:hAnsi="Arial" w:cs="Arial"/>
          <w:b/>
        </w:rPr>
      </w:pPr>
    </w:p>
    <w:p w:rsidR="006075E7" w:rsidRPr="00027149" w:rsidRDefault="006075E7" w:rsidP="002E6C1B">
      <w:pPr>
        <w:pStyle w:val="NoSpacing"/>
        <w:numPr>
          <w:ilvl w:val="0"/>
          <w:numId w:val="1"/>
        </w:numPr>
        <w:rPr>
          <w:rFonts w:ascii="Arial" w:eastAsia="Calibri" w:hAnsi="Arial" w:cs="Arial"/>
          <w:b/>
          <w:color w:val="0000FF"/>
        </w:rPr>
      </w:pPr>
      <w:r w:rsidRPr="00027149">
        <w:rPr>
          <w:rFonts w:ascii="Arial" w:hAnsi="Arial" w:cs="Arial"/>
          <w:b/>
          <w:color w:val="0000FF"/>
        </w:rPr>
        <w:t>Vice President for Education &amp; Professional Development – Adam Peck</w:t>
      </w:r>
    </w:p>
    <w:p w:rsidR="00F8674E" w:rsidRPr="00027149" w:rsidRDefault="00F8674E" w:rsidP="003D125B">
      <w:pPr>
        <w:pStyle w:val="NoSpacing"/>
        <w:numPr>
          <w:ilvl w:val="1"/>
          <w:numId w:val="1"/>
        </w:numPr>
        <w:rPr>
          <w:rFonts w:ascii="Arial" w:eastAsia="Calibri" w:hAnsi="Arial" w:cs="Arial"/>
          <w:b/>
        </w:rPr>
      </w:pPr>
      <w:r w:rsidRPr="00027149">
        <w:rPr>
          <w:rFonts w:ascii="Arial" w:eastAsia="Calibri" w:hAnsi="Arial" w:cs="Arial"/>
          <w:b/>
        </w:rPr>
        <w:t>HIED Law Conference scholarship update</w:t>
      </w:r>
    </w:p>
    <w:p w:rsidR="00491ECC" w:rsidRDefault="00491ECC" w:rsidP="00491ECC">
      <w:pPr>
        <w:pStyle w:val="NoSpacing"/>
        <w:numPr>
          <w:ilvl w:val="2"/>
          <w:numId w:val="1"/>
        </w:numPr>
        <w:rPr>
          <w:rFonts w:ascii="Arial" w:eastAsia="Calibri" w:hAnsi="Arial" w:cs="Arial"/>
        </w:rPr>
      </w:pPr>
      <w:r>
        <w:rPr>
          <w:rFonts w:ascii="Arial" w:eastAsia="Calibri" w:hAnsi="Arial" w:cs="Arial"/>
        </w:rPr>
        <w:t xml:space="preserve">Funding discussion (student reimbursement </w:t>
      </w:r>
      <w:proofErr w:type="spellStart"/>
      <w:r>
        <w:rPr>
          <w:rFonts w:ascii="Arial" w:eastAsia="Calibri" w:hAnsi="Arial" w:cs="Arial"/>
        </w:rPr>
        <w:t>vs</w:t>
      </w:r>
      <w:proofErr w:type="spellEnd"/>
      <w:r>
        <w:rPr>
          <w:rFonts w:ascii="Arial" w:eastAsia="Calibri" w:hAnsi="Arial" w:cs="Arial"/>
        </w:rPr>
        <w:t xml:space="preserve"> conference direct pay)</w:t>
      </w:r>
      <w:r w:rsidR="00A102F5">
        <w:rPr>
          <w:rFonts w:ascii="Arial" w:eastAsia="Calibri" w:hAnsi="Arial" w:cs="Arial"/>
        </w:rPr>
        <w:t xml:space="preserve"> – should be easy to invoice, would take some financial responsibility off of students.  </w:t>
      </w:r>
      <w:r w:rsidR="00C6500E">
        <w:rPr>
          <w:rFonts w:ascii="Arial" w:eastAsia="Calibri" w:hAnsi="Arial" w:cs="Arial"/>
        </w:rPr>
        <w:t xml:space="preserve">Challenge for grad students to </w:t>
      </w:r>
      <w:r w:rsidR="00A102F5">
        <w:rPr>
          <w:rFonts w:ascii="Arial" w:eastAsia="Calibri" w:hAnsi="Arial" w:cs="Arial"/>
        </w:rPr>
        <w:t>front</w:t>
      </w:r>
      <w:r w:rsidR="00C6500E">
        <w:rPr>
          <w:rFonts w:ascii="Arial" w:eastAsia="Calibri" w:hAnsi="Arial" w:cs="Arial"/>
        </w:rPr>
        <w:t xml:space="preserve"> </w:t>
      </w:r>
      <w:r w:rsidR="00A102F5">
        <w:rPr>
          <w:rFonts w:ascii="Arial" w:eastAsia="Calibri" w:hAnsi="Arial" w:cs="Arial"/>
        </w:rPr>
        <w:t xml:space="preserve">the money.  </w:t>
      </w:r>
    </w:p>
    <w:p w:rsidR="00A102F5" w:rsidRDefault="00A102F5" w:rsidP="00491ECC">
      <w:pPr>
        <w:pStyle w:val="NoSpacing"/>
        <w:numPr>
          <w:ilvl w:val="2"/>
          <w:numId w:val="1"/>
        </w:numPr>
        <w:rPr>
          <w:rFonts w:ascii="Arial" w:eastAsia="Calibri" w:hAnsi="Arial" w:cs="Arial"/>
        </w:rPr>
      </w:pPr>
      <w:r>
        <w:rPr>
          <w:rFonts w:ascii="Arial" w:eastAsia="Calibri" w:hAnsi="Arial" w:cs="Arial"/>
        </w:rPr>
        <w:t>In future, once recipients selected, Adam will contact Deans about additional support for the trip.</w:t>
      </w:r>
    </w:p>
    <w:p w:rsidR="001C23CE" w:rsidRDefault="001C23CE" w:rsidP="00491ECC">
      <w:pPr>
        <w:pStyle w:val="NoSpacing"/>
        <w:numPr>
          <w:ilvl w:val="2"/>
          <w:numId w:val="1"/>
        </w:numPr>
        <w:rPr>
          <w:rFonts w:ascii="Arial" w:eastAsia="Calibri" w:hAnsi="Arial" w:cs="Arial"/>
        </w:rPr>
      </w:pPr>
      <w:r>
        <w:rPr>
          <w:rFonts w:ascii="Arial" w:eastAsia="Calibri" w:hAnsi="Arial" w:cs="Arial"/>
        </w:rPr>
        <w:t>Need to coordinate notification of students</w:t>
      </w:r>
      <w:r w:rsidR="00C6500E">
        <w:rPr>
          <w:rFonts w:ascii="Arial" w:eastAsia="Calibri" w:hAnsi="Arial" w:cs="Arial"/>
        </w:rPr>
        <w:t xml:space="preserve"> earlier and include invitation to </w:t>
      </w:r>
      <w:r>
        <w:rPr>
          <w:rFonts w:ascii="Arial" w:eastAsia="Calibri" w:hAnsi="Arial" w:cs="Arial"/>
        </w:rPr>
        <w:t>TACUSPA dinner.</w:t>
      </w:r>
    </w:p>
    <w:p w:rsidR="008E6F17" w:rsidRPr="008E6F17" w:rsidRDefault="00755C81" w:rsidP="008E6F17">
      <w:pPr>
        <w:pStyle w:val="NoSpacing"/>
        <w:numPr>
          <w:ilvl w:val="3"/>
          <w:numId w:val="1"/>
        </w:numPr>
        <w:tabs>
          <w:tab w:val="decimal" w:pos="2880"/>
        </w:tabs>
        <w:rPr>
          <w:rFonts w:ascii="Arial" w:hAnsi="Arial" w:cs="Arial"/>
        </w:rPr>
      </w:pPr>
      <w:r w:rsidRPr="008E6F17">
        <w:rPr>
          <w:rFonts w:ascii="Arial" w:eastAsia="Calibri" w:hAnsi="Arial" w:cs="Arial"/>
        </w:rPr>
        <w:t xml:space="preserve">Offered 5 scholarships, 3 accepted.  </w:t>
      </w:r>
      <w:r w:rsidR="008E6F17" w:rsidRPr="008E6F17">
        <w:rPr>
          <w:rFonts w:ascii="Arial" w:hAnsi="Arial" w:cs="Arial"/>
        </w:rPr>
        <w:t>Scholarship Recipients were:</w:t>
      </w:r>
    </w:p>
    <w:p w:rsidR="008E6F17" w:rsidRPr="00E43BC1" w:rsidRDefault="008E6F17" w:rsidP="008E6F17">
      <w:pPr>
        <w:numPr>
          <w:ilvl w:val="4"/>
          <w:numId w:val="1"/>
        </w:numPr>
        <w:tabs>
          <w:tab w:val="decimal" w:pos="2880"/>
        </w:tabs>
        <w:spacing w:after="0" w:line="240" w:lineRule="auto"/>
        <w:rPr>
          <w:rFonts w:ascii="Arial" w:hAnsi="Arial" w:cs="Arial"/>
        </w:rPr>
      </w:pPr>
      <w:r w:rsidRPr="00E43BC1">
        <w:rPr>
          <w:rFonts w:ascii="Arial" w:hAnsi="Arial" w:cs="Arial"/>
        </w:rPr>
        <w:t>Elizabeth Caudill, Southern Methodist University</w:t>
      </w:r>
    </w:p>
    <w:p w:rsidR="008E6F17" w:rsidRPr="00E43BC1" w:rsidRDefault="008E6F17" w:rsidP="008E6F17">
      <w:pPr>
        <w:numPr>
          <w:ilvl w:val="4"/>
          <w:numId w:val="1"/>
        </w:numPr>
        <w:tabs>
          <w:tab w:val="decimal" w:pos="2880"/>
        </w:tabs>
        <w:spacing w:after="0" w:line="240" w:lineRule="auto"/>
        <w:rPr>
          <w:rFonts w:ascii="Arial" w:hAnsi="Arial" w:cs="Arial"/>
        </w:rPr>
      </w:pPr>
      <w:proofErr w:type="spellStart"/>
      <w:r w:rsidRPr="00E43BC1">
        <w:rPr>
          <w:rFonts w:ascii="Arial" w:hAnsi="Arial" w:cs="Arial"/>
        </w:rPr>
        <w:t>Branston</w:t>
      </w:r>
      <w:proofErr w:type="spellEnd"/>
      <w:r w:rsidRPr="00E43BC1">
        <w:rPr>
          <w:rFonts w:ascii="Arial" w:hAnsi="Arial" w:cs="Arial"/>
        </w:rPr>
        <w:t xml:space="preserve"> Harris, University of Houston</w:t>
      </w:r>
    </w:p>
    <w:p w:rsidR="008E6F17" w:rsidRPr="008E6F17" w:rsidRDefault="008E6F17" w:rsidP="00960CD9">
      <w:pPr>
        <w:numPr>
          <w:ilvl w:val="4"/>
          <w:numId w:val="1"/>
        </w:numPr>
        <w:tabs>
          <w:tab w:val="decimal" w:pos="2880"/>
        </w:tabs>
        <w:spacing w:after="0" w:line="240" w:lineRule="auto"/>
        <w:rPr>
          <w:rFonts w:ascii="Arial" w:eastAsia="Calibri" w:hAnsi="Arial" w:cs="Arial"/>
        </w:rPr>
      </w:pPr>
      <w:r w:rsidRPr="008E6F17">
        <w:rPr>
          <w:rFonts w:ascii="Arial" w:hAnsi="Arial" w:cs="Arial"/>
        </w:rPr>
        <w:t>Emily Jefferson, Stephen F. Austin State University</w:t>
      </w:r>
    </w:p>
    <w:p w:rsidR="00666387" w:rsidRPr="00027149" w:rsidRDefault="00E35DFE" w:rsidP="003D125B">
      <w:pPr>
        <w:pStyle w:val="NoSpacing"/>
        <w:numPr>
          <w:ilvl w:val="1"/>
          <w:numId w:val="1"/>
        </w:numPr>
        <w:rPr>
          <w:rFonts w:ascii="Arial" w:eastAsia="Calibri" w:hAnsi="Arial" w:cs="Arial"/>
          <w:b/>
        </w:rPr>
      </w:pPr>
      <w:r w:rsidRPr="00027149">
        <w:rPr>
          <w:rFonts w:ascii="Arial" w:eastAsia="Calibri" w:hAnsi="Arial" w:cs="Arial"/>
          <w:b/>
        </w:rPr>
        <w:t xml:space="preserve">TACUSPA </w:t>
      </w:r>
      <w:r w:rsidR="00666387" w:rsidRPr="00027149">
        <w:rPr>
          <w:rFonts w:ascii="Arial" w:eastAsia="Calibri" w:hAnsi="Arial" w:cs="Arial"/>
          <w:b/>
        </w:rPr>
        <w:t xml:space="preserve">Fellows </w:t>
      </w:r>
    </w:p>
    <w:p w:rsidR="00380331" w:rsidRDefault="00380331" w:rsidP="00380331">
      <w:pPr>
        <w:pStyle w:val="NoSpacing"/>
        <w:numPr>
          <w:ilvl w:val="2"/>
          <w:numId w:val="1"/>
        </w:numPr>
        <w:rPr>
          <w:rFonts w:ascii="Arial" w:eastAsia="Calibri" w:hAnsi="Arial" w:cs="Arial"/>
        </w:rPr>
      </w:pPr>
      <w:r>
        <w:rPr>
          <w:rFonts w:ascii="Arial" w:eastAsia="Calibri" w:hAnsi="Arial" w:cs="Arial"/>
        </w:rPr>
        <w:t>Applications out next week</w:t>
      </w:r>
      <w:r w:rsidR="00755C81">
        <w:rPr>
          <w:rFonts w:ascii="Arial" w:eastAsia="Calibri" w:hAnsi="Arial" w:cs="Arial"/>
        </w:rPr>
        <w:t>, electronic; early compared to last year but want to catch students before they leave campus</w:t>
      </w:r>
      <w:r>
        <w:rPr>
          <w:rFonts w:ascii="Arial" w:eastAsia="Calibri" w:hAnsi="Arial" w:cs="Arial"/>
        </w:rPr>
        <w:t xml:space="preserve">.  </w:t>
      </w:r>
      <w:r w:rsidR="00960CD9">
        <w:rPr>
          <w:rFonts w:ascii="Arial" w:eastAsia="Calibri" w:hAnsi="Arial" w:cs="Arial"/>
        </w:rPr>
        <w:t>Any changes need to be submitted now</w:t>
      </w:r>
      <w:r>
        <w:rPr>
          <w:rFonts w:ascii="Arial" w:eastAsia="Calibri" w:hAnsi="Arial" w:cs="Arial"/>
        </w:rPr>
        <w:t xml:space="preserve">.  </w:t>
      </w:r>
    </w:p>
    <w:p w:rsidR="00755C81" w:rsidRPr="006A1EF8" w:rsidRDefault="00960CD9" w:rsidP="00380331">
      <w:pPr>
        <w:pStyle w:val="NoSpacing"/>
        <w:numPr>
          <w:ilvl w:val="2"/>
          <w:numId w:val="1"/>
        </w:numPr>
        <w:rPr>
          <w:rFonts w:ascii="Arial" w:eastAsia="Calibri" w:hAnsi="Arial" w:cs="Arial"/>
          <w:color w:val="FF0000"/>
        </w:rPr>
      </w:pPr>
      <w:r>
        <w:rPr>
          <w:rFonts w:ascii="Arial" w:eastAsia="Calibri" w:hAnsi="Arial" w:cs="Arial"/>
        </w:rPr>
        <w:t>Proposed change to a</w:t>
      </w:r>
      <w:r w:rsidR="00755C81">
        <w:rPr>
          <w:rFonts w:ascii="Arial" w:eastAsia="Calibri" w:hAnsi="Arial" w:cs="Arial"/>
        </w:rPr>
        <w:t>rticle requirement</w:t>
      </w:r>
      <w:r>
        <w:rPr>
          <w:rFonts w:ascii="Arial" w:eastAsia="Calibri" w:hAnsi="Arial" w:cs="Arial"/>
        </w:rPr>
        <w:t xml:space="preserve"> to be a</w:t>
      </w:r>
      <w:r w:rsidR="00755C81">
        <w:rPr>
          <w:rFonts w:ascii="Arial" w:eastAsia="Calibri" w:hAnsi="Arial" w:cs="Arial"/>
        </w:rPr>
        <w:t xml:space="preserve"> topical one page paper on a specific issue.  </w:t>
      </w:r>
      <w:r w:rsidRPr="00027149">
        <w:rPr>
          <w:rFonts w:ascii="Arial" w:eastAsia="Calibri" w:hAnsi="Arial" w:cs="Arial"/>
          <w:color w:val="FF0000"/>
        </w:rPr>
        <w:t xml:space="preserve">Action item: </w:t>
      </w:r>
      <w:r w:rsidRPr="006A1EF8">
        <w:rPr>
          <w:rFonts w:ascii="Arial" w:eastAsia="Calibri" w:hAnsi="Arial" w:cs="Arial"/>
          <w:color w:val="FF0000"/>
        </w:rPr>
        <w:t>Adam</w:t>
      </w:r>
      <w:r w:rsidR="00755C81" w:rsidRPr="006A1EF8">
        <w:rPr>
          <w:rFonts w:ascii="Arial" w:eastAsia="Calibri" w:hAnsi="Arial" w:cs="Arial"/>
          <w:color w:val="FF0000"/>
        </w:rPr>
        <w:t xml:space="preserve"> will update application and review m</w:t>
      </w:r>
      <w:r w:rsidRPr="006A1EF8">
        <w:rPr>
          <w:rFonts w:ascii="Arial" w:eastAsia="Calibri" w:hAnsi="Arial" w:cs="Arial"/>
          <w:color w:val="FF0000"/>
        </w:rPr>
        <w:t>anual to determine edits needed</w:t>
      </w:r>
      <w:r w:rsidR="00755C81" w:rsidRPr="006A1EF8">
        <w:rPr>
          <w:rFonts w:ascii="Arial" w:eastAsia="Calibri" w:hAnsi="Arial" w:cs="Arial"/>
          <w:color w:val="FF0000"/>
        </w:rPr>
        <w:t>.</w:t>
      </w:r>
    </w:p>
    <w:p w:rsidR="00D50523" w:rsidRDefault="00D50523" w:rsidP="00380331">
      <w:pPr>
        <w:pStyle w:val="NoSpacing"/>
        <w:numPr>
          <w:ilvl w:val="2"/>
          <w:numId w:val="1"/>
        </w:numPr>
        <w:rPr>
          <w:rFonts w:ascii="Arial" w:eastAsia="Calibri" w:hAnsi="Arial" w:cs="Arial"/>
        </w:rPr>
      </w:pPr>
      <w:r>
        <w:rPr>
          <w:rFonts w:ascii="Arial" w:eastAsia="Calibri" w:hAnsi="Arial" w:cs="Arial"/>
        </w:rPr>
        <w:t xml:space="preserve">Last year, 9 </w:t>
      </w:r>
      <w:proofErr w:type="gramStart"/>
      <w:r>
        <w:rPr>
          <w:rFonts w:ascii="Arial" w:eastAsia="Calibri" w:hAnsi="Arial" w:cs="Arial"/>
        </w:rPr>
        <w:t>fellows</w:t>
      </w:r>
      <w:proofErr w:type="gramEnd"/>
      <w:r>
        <w:rPr>
          <w:rFonts w:ascii="Arial" w:eastAsia="Calibri" w:hAnsi="Arial" w:cs="Arial"/>
        </w:rPr>
        <w:t xml:space="preserve"> applications and 19 scholarship applications.  </w:t>
      </w:r>
      <w:r w:rsidR="00960CD9">
        <w:rPr>
          <w:rFonts w:ascii="Arial" w:eastAsia="Calibri" w:hAnsi="Arial" w:cs="Arial"/>
        </w:rPr>
        <w:t>Discussion on i</w:t>
      </w:r>
      <w:r>
        <w:rPr>
          <w:rFonts w:ascii="Arial" w:eastAsia="Calibri" w:hAnsi="Arial" w:cs="Arial"/>
        </w:rPr>
        <w:t>ncreas</w:t>
      </w:r>
      <w:r w:rsidR="00960CD9">
        <w:rPr>
          <w:rFonts w:ascii="Arial" w:eastAsia="Calibri" w:hAnsi="Arial" w:cs="Arial"/>
        </w:rPr>
        <w:t>ing</w:t>
      </w:r>
      <w:r>
        <w:rPr>
          <w:rFonts w:ascii="Arial" w:eastAsia="Calibri" w:hAnsi="Arial" w:cs="Arial"/>
        </w:rPr>
        <w:t xml:space="preserve"> the number of scholarships</w:t>
      </w:r>
      <w:r w:rsidR="00960CD9">
        <w:rPr>
          <w:rFonts w:ascii="Arial" w:eastAsia="Calibri" w:hAnsi="Arial" w:cs="Arial"/>
        </w:rPr>
        <w:t xml:space="preserve"> and Fellowships.  Noted that F</w:t>
      </w:r>
      <w:r>
        <w:rPr>
          <w:rFonts w:ascii="Arial" w:eastAsia="Calibri" w:hAnsi="Arial" w:cs="Arial"/>
        </w:rPr>
        <w:t>oundation will offer 10 scholarships and</w:t>
      </w:r>
      <w:r w:rsidR="00960CD9">
        <w:rPr>
          <w:rFonts w:ascii="Arial" w:eastAsia="Calibri" w:hAnsi="Arial" w:cs="Arial"/>
        </w:rPr>
        <w:t xml:space="preserve"> 4 fellows.  Issues discussed included:</w:t>
      </w:r>
    </w:p>
    <w:p w:rsidR="00D50523" w:rsidRDefault="00960CD9" w:rsidP="00D50523">
      <w:pPr>
        <w:pStyle w:val="NoSpacing"/>
        <w:numPr>
          <w:ilvl w:val="3"/>
          <w:numId w:val="1"/>
        </w:numPr>
        <w:rPr>
          <w:rFonts w:ascii="Arial" w:eastAsia="Calibri" w:hAnsi="Arial" w:cs="Arial"/>
        </w:rPr>
      </w:pPr>
      <w:r>
        <w:rPr>
          <w:rFonts w:ascii="Arial" w:eastAsia="Calibri" w:hAnsi="Arial" w:cs="Arial"/>
        </w:rPr>
        <w:t>Want to keep it exclusive; F</w:t>
      </w:r>
      <w:r w:rsidR="00D50523">
        <w:rPr>
          <w:rFonts w:ascii="Arial" w:eastAsia="Calibri" w:hAnsi="Arial" w:cs="Arial"/>
        </w:rPr>
        <w:t>oundation wants to sustain programs.  TACUSPA budget might</w:t>
      </w:r>
      <w:r>
        <w:rPr>
          <w:rFonts w:ascii="Arial" w:eastAsia="Calibri" w:hAnsi="Arial" w:cs="Arial"/>
        </w:rPr>
        <w:t xml:space="preserve"> need to cover cost instead of F</w:t>
      </w:r>
      <w:r w:rsidR="00D50523">
        <w:rPr>
          <w:rFonts w:ascii="Arial" w:eastAsia="Calibri" w:hAnsi="Arial" w:cs="Arial"/>
        </w:rPr>
        <w:t xml:space="preserve">oundation.  </w:t>
      </w:r>
      <w:r>
        <w:rPr>
          <w:rFonts w:ascii="Arial" w:eastAsia="Calibri" w:hAnsi="Arial" w:cs="Arial"/>
        </w:rPr>
        <w:t xml:space="preserve">Noted </w:t>
      </w:r>
      <w:r w:rsidR="00D50523">
        <w:rPr>
          <w:rFonts w:ascii="Arial" w:eastAsia="Calibri" w:hAnsi="Arial" w:cs="Arial"/>
        </w:rPr>
        <w:t>sound financial situation.</w:t>
      </w:r>
    </w:p>
    <w:p w:rsidR="00D50523" w:rsidRDefault="00960CD9" w:rsidP="00D50523">
      <w:pPr>
        <w:pStyle w:val="NoSpacing"/>
        <w:numPr>
          <w:ilvl w:val="3"/>
          <w:numId w:val="1"/>
        </w:numPr>
        <w:rPr>
          <w:rFonts w:ascii="Arial" w:eastAsia="Calibri" w:hAnsi="Arial" w:cs="Arial"/>
        </w:rPr>
      </w:pPr>
      <w:r>
        <w:rPr>
          <w:rFonts w:ascii="Arial" w:eastAsia="Calibri" w:hAnsi="Arial" w:cs="Arial"/>
        </w:rPr>
        <w:t xml:space="preserve">Additional discussion can be held </w:t>
      </w:r>
      <w:r w:rsidR="00D50523">
        <w:rPr>
          <w:rFonts w:ascii="Arial" w:eastAsia="Calibri" w:hAnsi="Arial" w:cs="Arial"/>
        </w:rPr>
        <w:t xml:space="preserve">until applications come in.  </w:t>
      </w:r>
    </w:p>
    <w:p w:rsidR="00E35DFE" w:rsidRPr="00027149" w:rsidRDefault="00E35DFE" w:rsidP="003D125B">
      <w:pPr>
        <w:pStyle w:val="NoSpacing"/>
        <w:numPr>
          <w:ilvl w:val="1"/>
          <w:numId w:val="1"/>
        </w:numPr>
        <w:rPr>
          <w:rFonts w:ascii="Arial" w:eastAsia="Calibri" w:hAnsi="Arial" w:cs="Arial"/>
          <w:b/>
        </w:rPr>
      </w:pPr>
      <w:r w:rsidRPr="00027149">
        <w:rPr>
          <w:rFonts w:ascii="Arial" w:eastAsia="Calibri" w:hAnsi="Arial" w:cs="Arial"/>
          <w:b/>
        </w:rPr>
        <w:t>Community of Practice</w:t>
      </w:r>
    </w:p>
    <w:p w:rsidR="00E35DFE" w:rsidRDefault="00E35DFE" w:rsidP="00E35DFE">
      <w:pPr>
        <w:pStyle w:val="NoSpacing"/>
        <w:numPr>
          <w:ilvl w:val="2"/>
          <w:numId w:val="1"/>
        </w:numPr>
        <w:rPr>
          <w:rFonts w:ascii="Arial" w:eastAsia="Calibri" w:hAnsi="Arial" w:cs="Arial"/>
        </w:rPr>
      </w:pPr>
      <w:proofErr w:type="spellStart"/>
      <w:r>
        <w:rPr>
          <w:rFonts w:ascii="Arial" w:eastAsia="Calibri" w:hAnsi="Arial" w:cs="Arial"/>
        </w:rPr>
        <w:t>CoP</w:t>
      </w:r>
      <w:proofErr w:type="spellEnd"/>
      <w:r>
        <w:rPr>
          <w:rFonts w:ascii="Arial" w:eastAsia="Calibri" w:hAnsi="Arial" w:cs="Arial"/>
        </w:rPr>
        <w:t xml:space="preserve"> </w:t>
      </w:r>
      <w:r w:rsidR="00D50523">
        <w:rPr>
          <w:rFonts w:ascii="Arial" w:eastAsia="Calibri" w:hAnsi="Arial" w:cs="Arial"/>
        </w:rPr>
        <w:t xml:space="preserve">for </w:t>
      </w:r>
      <w:r>
        <w:rPr>
          <w:rFonts w:ascii="Arial" w:eastAsia="Calibri" w:hAnsi="Arial" w:cs="Arial"/>
        </w:rPr>
        <w:t>Compliance</w:t>
      </w:r>
      <w:r w:rsidR="00D50523">
        <w:rPr>
          <w:rFonts w:ascii="Arial" w:eastAsia="Calibri" w:hAnsi="Arial" w:cs="Arial"/>
        </w:rPr>
        <w:t xml:space="preserve">: develop really good list of things we are required to do by State, THECB, SACS, etc.  Some support from Kim Novak, SFA compliance person (would join TACUSPA if this goes on).  </w:t>
      </w:r>
      <w:r w:rsidR="005456A8">
        <w:rPr>
          <w:rFonts w:ascii="Arial" w:eastAsia="Calibri" w:hAnsi="Arial" w:cs="Arial"/>
        </w:rPr>
        <w:t>Adam</w:t>
      </w:r>
      <w:r w:rsidR="00D50523">
        <w:rPr>
          <w:rFonts w:ascii="Arial" w:eastAsia="Calibri" w:hAnsi="Arial" w:cs="Arial"/>
        </w:rPr>
        <w:t xml:space="preserve"> looking for someone to chair; SFA person might be it.  Different from what other professional associations are doing since it would be so specific for Texas.  </w:t>
      </w:r>
    </w:p>
    <w:p w:rsidR="00E35DFE" w:rsidRPr="00027149" w:rsidRDefault="00E35DFE" w:rsidP="00E35DFE">
      <w:pPr>
        <w:pStyle w:val="NoSpacing"/>
        <w:numPr>
          <w:ilvl w:val="1"/>
          <w:numId w:val="1"/>
        </w:numPr>
        <w:rPr>
          <w:rFonts w:ascii="Arial" w:eastAsia="Calibri" w:hAnsi="Arial" w:cs="Arial"/>
          <w:b/>
        </w:rPr>
      </w:pPr>
      <w:r w:rsidRPr="00027149">
        <w:rPr>
          <w:rFonts w:ascii="Arial" w:eastAsia="Calibri" w:hAnsi="Arial" w:cs="Arial"/>
          <w:b/>
        </w:rPr>
        <w:t>Scott Lewis Webinar</w:t>
      </w:r>
    </w:p>
    <w:p w:rsidR="00D50523" w:rsidRDefault="00D50523" w:rsidP="00D50523">
      <w:pPr>
        <w:pStyle w:val="NoSpacing"/>
        <w:numPr>
          <w:ilvl w:val="2"/>
          <w:numId w:val="1"/>
        </w:numPr>
        <w:rPr>
          <w:rFonts w:ascii="Arial" w:eastAsia="Calibri" w:hAnsi="Arial" w:cs="Arial"/>
        </w:rPr>
      </w:pPr>
      <w:r>
        <w:rPr>
          <w:rFonts w:ascii="Arial" w:eastAsia="Calibri" w:hAnsi="Arial" w:cs="Arial"/>
        </w:rPr>
        <w:t xml:space="preserve">Signed MOU for November webinar.  </w:t>
      </w:r>
    </w:p>
    <w:p w:rsidR="00E35DFE" w:rsidRPr="00027149" w:rsidRDefault="00E35DFE" w:rsidP="00E35DFE">
      <w:pPr>
        <w:pStyle w:val="NoSpacing"/>
        <w:numPr>
          <w:ilvl w:val="1"/>
          <w:numId w:val="1"/>
        </w:numPr>
        <w:rPr>
          <w:rFonts w:ascii="Arial" w:eastAsia="Calibri" w:hAnsi="Arial" w:cs="Arial"/>
          <w:b/>
        </w:rPr>
      </w:pPr>
      <w:r w:rsidRPr="00027149">
        <w:rPr>
          <w:rFonts w:ascii="Arial" w:eastAsia="Calibri" w:hAnsi="Arial" w:cs="Arial"/>
          <w:b/>
        </w:rPr>
        <w:lastRenderedPageBreak/>
        <w:t>All Faith Service at TACUSPA Conference</w:t>
      </w:r>
    </w:p>
    <w:p w:rsidR="00D50523" w:rsidRDefault="00D50523" w:rsidP="00D50523">
      <w:pPr>
        <w:pStyle w:val="NoSpacing"/>
        <w:numPr>
          <w:ilvl w:val="2"/>
          <w:numId w:val="1"/>
        </w:numPr>
        <w:rPr>
          <w:rFonts w:ascii="Arial" w:eastAsia="Calibri" w:hAnsi="Arial" w:cs="Arial"/>
        </w:rPr>
      </w:pPr>
      <w:r>
        <w:rPr>
          <w:rFonts w:ascii="Arial" w:eastAsia="Calibri" w:hAnsi="Arial" w:cs="Arial"/>
        </w:rPr>
        <w:t xml:space="preserve">Sponsored by </w:t>
      </w:r>
      <w:proofErr w:type="spellStart"/>
      <w:r>
        <w:rPr>
          <w:rFonts w:ascii="Arial" w:eastAsia="Calibri" w:hAnsi="Arial" w:cs="Arial"/>
        </w:rPr>
        <w:t>CoP.</w:t>
      </w:r>
      <w:proofErr w:type="spellEnd"/>
      <w:r>
        <w:rPr>
          <w:rFonts w:ascii="Arial" w:eastAsia="Calibri" w:hAnsi="Arial" w:cs="Arial"/>
        </w:rPr>
        <w:t xml:space="preserve">  For all faiths and those that are spiritual or want time for quiet reflection. </w:t>
      </w:r>
    </w:p>
    <w:p w:rsidR="00D50523" w:rsidRPr="005456A8" w:rsidRDefault="005456A8" w:rsidP="005456A8">
      <w:pPr>
        <w:pStyle w:val="NoSpacing"/>
        <w:numPr>
          <w:ilvl w:val="2"/>
          <w:numId w:val="1"/>
        </w:numPr>
        <w:rPr>
          <w:rFonts w:ascii="Arial" w:eastAsia="Calibri" w:hAnsi="Arial" w:cs="Arial"/>
        </w:rPr>
      </w:pPr>
      <w:r w:rsidRPr="005456A8">
        <w:rPr>
          <w:rFonts w:ascii="Arial" w:eastAsia="Calibri" w:hAnsi="Arial" w:cs="Arial"/>
        </w:rPr>
        <w:t>S</w:t>
      </w:r>
      <w:r>
        <w:rPr>
          <w:rFonts w:ascii="Arial" w:eastAsia="Calibri" w:hAnsi="Arial" w:cs="Arial"/>
        </w:rPr>
        <w:t>pace in</w:t>
      </w:r>
      <w:r w:rsidR="00D50523" w:rsidRPr="005456A8">
        <w:rPr>
          <w:rFonts w:ascii="Arial" w:eastAsia="Calibri" w:hAnsi="Arial" w:cs="Arial"/>
        </w:rPr>
        <w:t xml:space="preserve"> conference</w:t>
      </w:r>
      <w:r>
        <w:rPr>
          <w:rFonts w:ascii="Arial" w:eastAsia="Calibri" w:hAnsi="Arial" w:cs="Arial"/>
        </w:rPr>
        <w:t xml:space="preserve"> call for proposal to </w:t>
      </w:r>
      <w:r w:rsidR="00D50523" w:rsidRPr="005456A8">
        <w:rPr>
          <w:rFonts w:ascii="Arial" w:eastAsia="Calibri" w:hAnsi="Arial" w:cs="Arial"/>
        </w:rPr>
        <w:t>promot</w:t>
      </w:r>
      <w:r>
        <w:rPr>
          <w:rFonts w:ascii="Arial" w:eastAsia="Calibri" w:hAnsi="Arial" w:cs="Arial"/>
        </w:rPr>
        <w:t>e</w:t>
      </w:r>
      <w:r w:rsidR="00D50523" w:rsidRPr="005456A8">
        <w:rPr>
          <w:rFonts w:ascii="Arial" w:eastAsia="Calibri" w:hAnsi="Arial" w:cs="Arial"/>
        </w:rPr>
        <w:t xml:space="preserve"> </w:t>
      </w:r>
      <w:proofErr w:type="spellStart"/>
      <w:r w:rsidR="00D50523" w:rsidRPr="005456A8">
        <w:rPr>
          <w:rFonts w:ascii="Arial" w:eastAsia="Calibri" w:hAnsi="Arial" w:cs="Arial"/>
        </w:rPr>
        <w:t>CoP.</w:t>
      </w:r>
      <w:proofErr w:type="spellEnd"/>
    </w:p>
    <w:p w:rsidR="00E35DFE" w:rsidRDefault="00E35DFE" w:rsidP="00E35DFE">
      <w:pPr>
        <w:pStyle w:val="NoSpacing"/>
        <w:ind w:left="1350"/>
        <w:rPr>
          <w:rFonts w:ascii="Arial" w:eastAsia="Calibri" w:hAnsi="Arial" w:cs="Arial"/>
        </w:rPr>
      </w:pPr>
    </w:p>
    <w:p w:rsidR="006075E7" w:rsidRPr="00042AF8" w:rsidRDefault="006075E7" w:rsidP="002E6C1B">
      <w:pPr>
        <w:pStyle w:val="NoSpacing"/>
        <w:numPr>
          <w:ilvl w:val="0"/>
          <w:numId w:val="1"/>
        </w:numPr>
        <w:rPr>
          <w:rFonts w:ascii="Arial" w:eastAsia="Calibri" w:hAnsi="Arial" w:cs="Arial"/>
          <w:b/>
        </w:rPr>
      </w:pPr>
      <w:r w:rsidRPr="00027149">
        <w:rPr>
          <w:rFonts w:ascii="Arial" w:hAnsi="Arial" w:cs="Arial"/>
          <w:b/>
          <w:color w:val="0000FF"/>
        </w:rPr>
        <w:t>Director of Technology – Hope Garcia</w:t>
      </w:r>
      <w:r w:rsidR="00D50523" w:rsidRPr="00027149">
        <w:rPr>
          <w:rFonts w:ascii="Arial" w:hAnsi="Arial" w:cs="Arial"/>
          <w:b/>
          <w:color w:val="0000FF"/>
        </w:rPr>
        <w:t xml:space="preserve"> </w:t>
      </w:r>
      <w:r w:rsidR="00D50523">
        <w:rPr>
          <w:rFonts w:ascii="Arial" w:hAnsi="Arial" w:cs="Arial"/>
          <w:b/>
        </w:rPr>
        <w:t>- absent</w:t>
      </w:r>
    </w:p>
    <w:p w:rsidR="005D7249" w:rsidRPr="004D68F5" w:rsidRDefault="004D68F5" w:rsidP="00042AF8">
      <w:pPr>
        <w:pStyle w:val="NoSpacing"/>
        <w:numPr>
          <w:ilvl w:val="1"/>
          <w:numId w:val="1"/>
        </w:numPr>
        <w:rPr>
          <w:rFonts w:ascii="Arial" w:eastAsia="Calibri" w:hAnsi="Arial" w:cs="Arial"/>
        </w:rPr>
      </w:pPr>
      <w:r>
        <w:rPr>
          <w:rFonts w:ascii="Arial" w:hAnsi="Arial" w:cs="Arial"/>
        </w:rPr>
        <w:t>TACUSPA listserv</w:t>
      </w:r>
      <w:r w:rsidR="005456A8">
        <w:rPr>
          <w:rFonts w:ascii="Arial" w:hAnsi="Arial" w:cs="Arial"/>
        </w:rPr>
        <w:t xml:space="preserve"> discussion</w:t>
      </w:r>
    </w:p>
    <w:p w:rsidR="004D68F5" w:rsidRPr="004D68F5" w:rsidRDefault="004D68F5" w:rsidP="004D68F5">
      <w:pPr>
        <w:pStyle w:val="NoSpacing"/>
        <w:numPr>
          <w:ilvl w:val="2"/>
          <w:numId w:val="1"/>
        </w:numPr>
        <w:rPr>
          <w:rFonts w:ascii="Arial" w:eastAsia="Calibri" w:hAnsi="Arial" w:cs="Arial"/>
        </w:rPr>
      </w:pPr>
      <w:r>
        <w:rPr>
          <w:rFonts w:ascii="Arial" w:hAnsi="Arial" w:cs="Arial"/>
        </w:rPr>
        <w:t>Continued use of UT listserv</w:t>
      </w:r>
      <w:r w:rsidR="00DA671F">
        <w:rPr>
          <w:rFonts w:ascii="Arial" w:hAnsi="Arial" w:cs="Arial"/>
        </w:rPr>
        <w:t>: used for many years, not updated with new members</w:t>
      </w:r>
      <w:r w:rsidR="005456A8">
        <w:rPr>
          <w:rFonts w:ascii="Arial" w:hAnsi="Arial" w:cs="Arial"/>
        </w:rPr>
        <w:t>.</w:t>
      </w:r>
      <w:r w:rsidR="00DA671F">
        <w:rPr>
          <w:rFonts w:ascii="Arial" w:hAnsi="Arial" w:cs="Arial"/>
        </w:rPr>
        <w:t xml:space="preserve"> Deidra is only administrator.</w:t>
      </w:r>
    </w:p>
    <w:p w:rsidR="004D68F5" w:rsidRPr="00E161EE" w:rsidRDefault="004D68F5" w:rsidP="004D68F5">
      <w:pPr>
        <w:pStyle w:val="NoSpacing"/>
        <w:numPr>
          <w:ilvl w:val="2"/>
          <w:numId w:val="1"/>
        </w:numPr>
        <w:rPr>
          <w:rFonts w:ascii="Arial" w:eastAsia="Calibri" w:hAnsi="Arial" w:cs="Arial"/>
        </w:rPr>
      </w:pPr>
      <w:r>
        <w:rPr>
          <w:rFonts w:ascii="Arial" w:hAnsi="Arial" w:cs="Arial"/>
        </w:rPr>
        <w:t>Move to</w:t>
      </w:r>
      <w:r w:rsidR="00DA671F">
        <w:rPr>
          <w:rFonts w:ascii="Arial" w:hAnsi="Arial" w:cs="Arial"/>
        </w:rPr>
        <w:t xml:space="preserve"> TACUSPA website—an administrator must send out messages.  </w:t>
      </w:r>
      <w:r w:rsidR="005456A8">
        <w:rPr>
          <w:rFonts w:ascii="Arial" w:hAnsi="Arial" w:cs="Arial"/>
        </w:rPr>
        <w:t>Which officers would serve as administrators</w:t>
      </w:r>
      <w:r w:rsidR="00DA671F">
        <w:rPr>
          <w:rFonts w:ascii="Arial" w:hAnsi="Arial" w:cs="Arial"/>
        </w:rPr>
        <w:t xml:space="preserve">? Members </w:t>
      </w:r>
      <w:r w:rsidR="005456A8">
        <w:rPr>
          <w:rFonts w:ascii="Arial" w:hAnsi="Arial" w:cs="Arial"/>
        </w:rPr>
        <w:t>must be updated on where t</w:t>
      </w:r>
      <w:r w:rsidR="00DA671F">
        <w:rPr>
          <w:rFonts w:ascii="Arial" w:hAnsi="Arial" w:cs="Arial"/>
        </w:rPr>
        <w:t>o send messages to for distribution</w:t>
      </w:r>
      <w:r w:rsidR="005456A8">
        <w:rPr>
          <w:rFonts w:ascii="Arial" w:hAnsi="Arial" w:cs="Arial"/>
        </w:rPr>
        <w:t xml:space="preserve">.  </w:t>
      </w:r>
      <w:r w:rsidR="005456A8" w:rsidRPr="00027149">
        <w:rPr>
          <w:rFonts w:ascii="Arial" w:hAnsi="Arial" w:cs="Arial"/>
          <w:color w:val="FF0000"/>
        </w:rPr>
        <w:t>Action item</w:t>
      </w:r>
      <w:r w:rsidR="005456A8" w:rsidRPr="006A1EF8">
        <w:rPr>
          <w:rFonts w:ascii="Arial" w:hAnsi="Arial" w:cs="Arial"/>
          <w:color w:val="FF0000"/>
        </w:rPr>
        <w:t xml:space="preserve">: </w:t>
      </w:r>
      <w:r w:rsidR="00DA671F" w:rsidRPr="006A1EF8">
        <w:rPr>
          <w:rFonts w:ascii="Arial" w:hAnsi="Arial" w:cs="Arial"/>
          <w:color w:val="FF0000"/>
        </w:rPr>
        <w:t xml:space="preserve">move forward with transitioning to </w:t>
      </w:r>
      <w:r w:rsidR="005456A8" w:rsidRPr="006A1EF8">
        <w:rPr>
          <w:rFonts w:ascii="Arial" w:hAnsi="Arial" w:cs="Arial"/>
          <w:color w:val="FF0000"/>
        </w:rPr>
        <w:t xml:space="preserve">solely </w:t>
      </w:r>
      <w:r w:rsidR="00DA671F" w:rsidRPr="006A1EF8">
        <w:rPr>
          <w:rFonts w:ascii="Arial" w:hAnsi="Arial" w:cs="Arial"/>
          <w:color w:val="FF0000"/>
        </w:rPr>
        <w:t>WA</w:t>
      </w:r>
      <w:r w:rsidR="00DA671F">
        <w:rPr>
          <w:rFonts w:ascii="Arial" w:hAnsi="Arial" w:cs="Arial"/>
        </w:rPr>
        <w:t>.  Keep UT listserv for a little longer</w:t>
      </w:r>
      <w:r w:rsidR="005456A8">
        <w:rPr>
          <w:rFonts w:ascii="Arial" w:hAnsi="Arial" w:cs="Arial"/>
        </w:rPr>
        <w:t xml:space="preserve"> as backup only</w:t>
      </w:r>
      <w:r w:rsidR="00DA671F">
        <w:rPr>
          <w:rFonts w:ascii="Arial" w:hAnsi="Arial" w:cs="Arial"/>
        </w:rPr>
        <w:t>.  Hope and Stephanie will be contacts</w:t>
      </w:r>
      <w:r w:rsidR="005456A8">
        <w:rPr>
          <w:rFonts w:ascii="Arial" w:hAnsi="Arial" w:cs="Arial"/>
        </w:rPr>
        <w:t xml:space="preserve"> for membership</w:t>
      </w:r>
      <w:r w:rsidR="00DA671F">
        <w:rPr>
          <w:rFonts w:ascii="Arial" w:hAnsi="Arial" w:cs="Arial"/>
        </w:rPr>
        <w:t>.</w:t>
      </w:r>
    </w:p>
    <w:p w:rsidR="00A73984" w:rsidRPr="00027149" w:rsidRDefault="00A73984" w:rsidP="00A73984">
      <w:pPr>
        <w:pStyle w:val="NoSpacing"/>
        <w:ind w:left="720"/>
        <w:rPr>
          <w:rFonts w:ascii="Arial" w:eastAsia="Calibri" w:hAnsi="Arial" w:cs="Arial"/>
          <w:b/>
          <w:color w:val="0000FF"/>
        </w:rPr>
      </w:pPr>
    </w:p>
    <w:p w:rsidR="006075E7" w:rsidRPr="00042AF8" w:rsidRDefault="006075E7" w:rsidP="002E6C1B">
      <w:pPr>
        <w:pStyle w:val="NoSpacing"/>
        <w:numPr>
          <w:ilvl w:val="0"/>
          <w:numId w:val="1"/>
        </w:numPr>
        <w:rPr>
          <w:rFonts w:ascii="Arial" w:eastAsia="Calibri" w:hAnsi="Arial" w:cs="Arial"/>
          <w:b/>
        </w:rPr>
      </w:pPr>
      <w:r w:rsidRPr="00027149">
        <w:rPr>
          <w:rFonts w:ascii="Arial" w:hAnsi="Arial" w:cs="Arial"/>
          <w:b/>
          <w:color w:val="0000FF"/>
        </w:rPr>
        <w:t xml:space="preserve">Director of Research – Rishi </w:t>
      </w:r>
      <w:proofErr w:type="spellStart"/>
      <w:r w:rsidRPr="00027149">
        <w:rPr>
          <w:rFonts w:ascii="Arial" w:hAnsi="Arial" w:cs="Arial"/>
          <w:b/>
          <w:color w:val="0000FF"/>
        </w:rPr>
        <w:t>Sriram</w:t>
      </w:r>
      <w:proofErr w:type="spellEnd"/>
      <w:r w:rsidR="000C67C0">
        <w:rPr>
          <w:rFonts w:ascii="Arial" w:hAnsi="Arial" w:cs="Arial"/>
          <w:b/>
        </w:rPr>
        <w:t xml:space="preserve">—written </w:t>
      </w:r>
      <w:r w:rsidR="000F5BB6">
        <w:rPr>
          <w:rFonts w:ascii="Arial" w:hAnsi="Arial" w:cs="Arial"/>
          <w:b/>
        </w:rPr>
        <w:t>report</w:t>
      </w:r>
      <w:r w:rsidR="000C67C0">
        <w:rPr>
          <w:rFonts w:ascii="Arial" w:hAnsi="Arial" w:cs="Arial"/>
          <w:b/>
        </w:rPr>
        <w:t xml:space="preserve"> submitted</w:t>
      </w:r>
      <w:r w:rsidR="00DA671F">
        <w:rPr>
          <w:rFonts w:ascii="Arial" w:hAnsi="Arial" w:cs="Arial"/>
          <w:b/>
        </w:rPr>
        <w:t xml:space="preserve"> - absent</w:t>
      </w:r>
    </w:p>
    <w:p w:rsidR="00042AF8" w:rsidRPr="000C67C0" w:rsidRDefault="000F4226" w:rsidP="00042AF8">
      <w:pPr>
        <w:pStyle w:val="NoSpacing"/>
        <w:numPr>
          <w:ilvl w:val="1"/>
          <w:numId w:val="1"/>
        </w:numPr>
        <w:rPr>
          <w:rFonts w:ascii="Arial" w:eastAsia="Calibri" w:hAnsi="Arial" w:cs="Arial"/>
        </w:rPr>
      </w:pPr>
      <w:r>
        <w:rPr>
          <w:rFonts w:ascii="Arial" w:hAnsi="Arial" w:cs="Arial"/>
        </w:rPr>
        <w:t>Journal</w:t>
      </w:r>
      <w:r w:rsidR="00443683">
        <w:rPr>
          <w:rFonts w:ascii="Arial" w:hAnsi="Arial" w:cs="Arial"/>
        </w:rPr>
        <w:t>—Tinto contacted regarding submission</w:t>
      </w:r>
      <w:r w:rsidR="000F5BB6">
        <w:rPr>
          <w:rFonts w:ascii="Arial" w:hAnsi="Arial" w:cs="Arial"/>
        </w:rPr>
        <w:t xml:space="preserve"> of </w:t>
      </w:r>
      <w:r w:rsidR="00DA671F">
        <w:rPr>
          <w:rFonts w:ascii="Arial" w:hAnsi="Arial" w:cs="Arial"/>
        </w:rPr>
        <w:t>intro</w:t>
      </w:r>
      <w:r w:rsidR="000F5BB6">
        <w:rPr>
          <w:rFonts w:ascii="Arial" w:hAnsi="Arial" w:cs="Arial"/>
        </w:rPr>
        <w:t>duction for</w:t>
      </w:r>
      <w:r w:rsidR="00DA671F">
        <w:rPr>
          <w:rFonts w:ascii="Arial" w:hAnsi="Arial" w:cs="Arial"/>
        </w:rPr>
        <w:t xml:space="preserve"> journal.</w:t>
      </w:r>
    </w:p>
    <w:p w:rsidR="000C67C0" w:rsidRPr="00E161EE" w:rsidRDefault="000C67C0" w:rsidP="00042AF8">
      <w:pPr>
        <w:pStyle w:val="NoSpacing"/>
        <w:numPr>
          <w:ilvl w:val="1"/>
          <w:numId w:val="1"/>
        </w:numPr>
        <w:rPr>
          <w:rFonts w:ascii="Arial" w:eastAsia="Calibri" w:hAnsi="Arial" w:cs="Arial"/>
        </w:rPr>
      </w:pPr>
      <w:r>
        <w:rPr>
          <w:rFonts w:ascii="Arial" w:hAnsi="Arial" w:cs="Arial"/>
        </w:rPr>
        <w:t>Making progress for October launch</w:t>
      </w:r>
    </w:p>
    <w:p w:rsidR="00A73984" w:rsidRPr="003D125B" w:rsidRDefault="00A73984" w:rsidP="00A73984">
      <w:pPr>
        <w:pStyle w:val="NoSpacing"/>
        <w:ind w:left="1440"/>
        <w:rPr>
          <w:rFonts w:ascii="Arial" w:eastAsia="Calibri" w:hAnsi="Arial" w:cs="Arial"/>
        </w:rPr>
      </w:pPr>
    </w:p>
    <w:p w:rsidR="006075E7" w:rsidRPr="0057251D" w:rsidRDefault="006075E7" w:rsidP="002E6C1B">
      <w:pPr>
        <w:pStyle w:val="NoSpacing"/>
        <w:numPr>
          <w:ilvl w:val="0"/>
          <w:numId w:val="1"/>
        </w:numPr>
        <w:rPr>
          <w:rFonts w:ascii="Arial" w:eastAsia="Calibri" w:hAnsi="Arial" w:cs="Arial"/>
          <w:b/>
        </w:rPr>
      </w:pPr>
      <w:r w:rsidRPr="00027149">
        <w:rPr>
          <w:rFonts w:ascii="Arial" w:hAnsi="Arial" w:cs="Arial"/>
          <w:b/>
          <w:color w:val="0000FF"/>
        </w:rPr>
        <w:t xml:space="preserve">Secretary Report – Paulina </w:t>
      </w:r>
      <w:proofErr w:type="spellStart"/>
      <w:r w:rsidRPr="00027149">
        <w:rPr>
          <w:rFonts w:ascii="Arial" w:hAnsi="Arial" w:cs="Arial"/>
          <w:b/>
          <w:color w:val="0000FF"/>
        </w:rPr>
        <w:t>Mazurek</w:t>
      </w:r>
      <w:proofErr w:type="spellEnd"/>
      <w:r w:rsidR="00E35DFE">
        <w:rPr>
          <w:rFonts w:ascii="Arial" w:hAnsi="Arial" w:cs="Arial"/>
          <w:b/>
        </w:rPr>
        <w:t xml:space="preserve">—written </w:t>
      </w:r>
      <w:r w:rsidR="000F5BB6">
        <w:rPr>
          <w:rFonts w:ascii="Arial" w:hAnsi="Arial" w:cs="Arial"/>
          <w:b/>
        </w:rPr>
        <w:t>report</w:t>
      </w:r>
      <w:r w:rsidR="00E35DFE">
        <w:rPr>
          <w:rFonts w:ascii="Arial" w:hAnsi="Arial" w:cs="Arial"/>
          <w:b/>
        </w:rPr>
        <w:t xml:space="preserve"> submitted</w:t>
      </w:r>
      <w:r w:rsidR="00DA671F">
        <w:rPr>
          <w:rFonts w:ascii="Arial" w:hAnsi="Arial" w:cs="Arial"/>
          <w:b/>
        </w:rPr>
        <w:t xml:space="preserve"> – absent</w:t>
      </w:r>
    </w:p>
    <w:p w:rsidR="0057251D" w:rsidRPr="001B5EF2" w:rsidRDefault="00F904D5" w:rsidP="0057251D">
      <w:pPr>
        <w:pStyle w:val="NoSpacing"/>
        <w:numPr>
          <w:ilvl w:val="1"/>
          <w:numId w:val="1"/>
        </w:numPr>
        <w:rPr>
          <w:rFonts w:ascii="Arial" w:eastAsia="Calibri" w:hAnsi="Arial" w:cs="Arial"/>
        </w:rPr>
      </w:pPr>
      <w:r>
        <w:rPr>
          <w:rFonts w:ascii="Arial" w:hAnsi="Arial" w:cs="Arial"/>
        </w:rPr>
        <w:t>May 14-16 trip to Archives planned.  Will be scanning documents of interest (especially for TACUSPA 101 Webinar)</w:t>
      </w:r>
    </w:p>
    <w:p w:rsidR="001B5EF2" w:rsidRPr="00DA671F" w:rsidRDefault="001B5EF2" w:rsidP="001B5EF2">
      <w:pPr>
        <w:pStyle w:val="NoSpacing"/>
        <w:numPr>
          <w:ilvl w:val="2"/>
          <w:numId w:val="1"/>
        </w:numPr>
        <w:rPr>
          <w:rFonts w:ascii="Arial" w:eastAsia="Calibri" w:hAnsi="Arial" w:cs="Arial"/>
        </w:rPr>
      </w:pPr>
      <w:r>
        <w:rPr>
          <w:rFonts w:ascii="Arial" w:hAnsi="Arial" w:cs="Arial"/>
        </w:rPr>
        <w:t>Approval of pur</w:t>
      </w:r>
      <w:r w:rsidR="00DA671F">
        <w:rPr>
          <w:rFonts w:ascii="Arial" w:hAnsi="Arial" w:cs="Arial"/>
        </w:rPr>
        <w:t>chase of small portable scanner; under $200.</w:t>
      </w:r>
    </w:p>
    <w:p w:rsidR="00DA671F" w:rsidRPr="00DA671F" w:rsidRDefault="00DA671F" w:rsidP="001B5EF2">
      <w:pPr>
        <w:pStyle w:val="NoSpacing"/>
        <w:numPr>
          <w:ilvl w:val="2"/>
          <w:numId w:val="1"/>
        </w:numPr>
        <w:rPr>
          <w:rFonts w:ascii="Arial" w:eastAsia="Calibri" w:hAnsi="Arial" w:cs="Arial"/>
        </w:rPr>
      </w:pPr>
      <w:r>
        <w:rPr>
          <w:rFonts w:ascii="Arial" w:hAnsi="Arial" w:cs="Arial"/>
        </w:rPr>
        <w:t xml:space="preserve">Concerns with tracking location; keep it with person that has 3 year term (secretary and treasurer).  </w:t>
      </w:r>
      <w:r w:rsidR="000F5BB6">
        <w:rPr>
          <w:rFonts w:ascii="Arial" w:hAnsi="Arial" w:cs="Arial"/>
        </w:rPr>
        <w:t>Lisa</w:t>
      </w:r>
      <w:r>
        <w:rPr>
          <w:rFonts w:ascii="Arial" w:hAnsi="Arial" w:cs="Arial"/>
        </w:rPr>
        <w:t xml:space="preserve"> suggests treasurer because her position has to keep a larger number of files anyways.  Officer can use it to scan own documents.  </w:t>
      </w:r>
    </w:p>
    <w:p w:rsidR="00A73984" w:rsidRPr="00027149" w:rsidRDefault="00DA671F" w:rsidP="00A73984">
      <w:pPr>
        <w:pStyle w:val="NoSpacing"/>
        <w:numPr>
          <w:ilvl w:val="2"/>
          <w:numId w:val="1"/>
        </w:numPr>
        <w:rPr>
          <w:rFonts w:ascii="Arial" w:eastAsia="Calibri" w:hAnsi="Arial" w:cs="Arial"/>
          <w:color w:val="FF0000"/>
        </w:rPr>
      </w:pPr>
      <w:r w:rsidRPr="00027149">
        <w:rPr>
          <w:rFonts w:ascii="Arial" w:hAnsi="Arial" w:cs="Arial"/>
          <w:color w:val="FF0000"/>
        </w:rPr>
        <w:t>Deidra moves to approve</w:t>
      </w:r>
      <w:r w:rsidR="00BB0B6C" w:rsidRPr="00027149">
        <w:rPr>
          <w:rFonts w:ascii="Arial" w:hAnsi="Arial" w:cs="Arial"/>
          <w:color w:val="FF0000"/>
        </w:rPr>
        <w:t xml:space="preserve"> </w:t>
      </w:r>
      <w:r w:rsidR="000F5BB6" w:rsidRPr="00027149">
        <w:rPr>
          <w:rFonts w:ascii="Arial" w:hAnsi="Arial" w:cs="Arial"/>
          <w:color w:val="FF0000"/>
        </w:rPr>
        <w:t>purchase of scanner for under $200</w:t>
      </w:r>
      <w:r w:rsidRPr="00027149">
        <w:rPr>
          <w:rFonts w:ascii="Arial" w:hAnsi="Arial" w:cs="Arial"/>
          <w:color w:val="FF0000"/>
        </w:rPr>
        <w:t>, John second</w:t>
      </w:r>
      <w:r w:rsidR="000F5BB6" w:rsidRPr="00027149">
        <w:rPr>
          <w:rFonts w:ascii="Arial" w:hAnsi="Arial" w:cs="Arial"/>
          <w:color w:val="FF0000"/>
        </w:rPr>
        <w:t>ed</w:t>
      </w:r>
      <w:r w:rsidRPr="00027149">
        <w:rPr>
          <w:rFonts w:ascii="Arial" w:hAnsi="Arial" w:cs="Arial"/>
          <w:color w:val="FF0000"/>
        </w:rPr>
        <w:t xml:space="preserve">.  </w:t>
      </w:r>
      <w:r w:rsidR="00BB0B6C" w:rsidRPr="00027149">
        <w:rPr>
          <w:rFonts w:ascii="Arial" w:hAnsi="Arial" w:cs="Arial"/>
          <w:color w:val="FF0000"/>
        </w:rPr>
        <w:t>Motion passed unanimously</w:t>
      </w:r>
    </w:p>
    <w:p w:rsidR="00BB0B6C" w:rsidRPr="00BB0B6C" w:rsidRDefault="00BB0B6C" w:rsidP="00BB0B6C">
      <w:pPr>
        <w:pStyle w:val="NoSpacing"/>
        <w:ind w:left="2160"/>
        <w:rPr>
          <w:rFonts w:ascii="Arial" w:eastAsia="Calibri" w:hAnsi="Arial" w:cs="Arial"/>
        </w:rPr>
      </w:pPr>
    </w:p>
    <w:p w:rsidR="006075E7" w:rsidRPr="00027149" w:rsidRDefault="006075E7" w:rsidP="006075E7">
      <w:pPr>
        <w:numPr>
          <w:ilvl w:val="0"/>
          <w:numId w:val="1"/>
        </w:numPr>
        <w:tabs>
          <w:tab w:val="decimal" w:pos="2880"/>
        </w:tabs>
        <w:spacing w:after="0" w:line="240" w:lineRule="auto"/>
        <w:rPr>
          <w:rFonts w:ascii="Arial" w:hAnsi="Arial" w:cs="Arial"/>
          <w:b/>
          <w:color w:val="0000FF"/>
        </w:rPr>
      </w:pPr>
      <w:r w:rsidRPr="00027149">
        <w:rPr>
          <w:rFonts w:ascii="Arial" w:hAnsi="Arial" w:cs="Arial"/>
          <w:b/>
          <w:color w:val="0000FF"/>
        </w:rPr>
        <w:t>Treasurer Report – Lisa Nagy</w:t>
      </w:r>
      <w:r w:rsidR="00DA671F" w:rsidRPr="00027149">
        <w:rPr>
          <w:rFonts w:ascii="Arial" w:hAnsi="Arial" w:cs="Arial"/>
          <w:b/>
          <w:color w:val="0000FF"/>
        </w:rPr>
        <w:t xml:space="preserve"> </w:t>
      </w:r>
    </w:p>
    <w:p w:rsidR="00042AF8" w:rsidRPr="00027149" w:rsidRDefault="000F4226" w:rsidP="00042AF8">
      <w:pPr>
        <w:pStyle w:val="NoSpacing"/>
        <w:numPr>
          <w:ilvl w:val="1"/>
          <w:numId w:val="1"/>
        </w:numPr>
        <w:rPr>
          <w:rFonts w:ascii="Arial" w:eastAsia="Calibri" w:hAnsi="Arial" w:cs="Arial"/>
          <w:b/>
        </w:rPr>
      </w:pPr>
      <w:r w:rsidRPr="00027149">
        <w:rPr>
          <w:rFonts w:ascii="Arial" w:hAnsi="Arial" w:cs="Arial"/>
          <w:b/>
        </w:rPr>
        <w:t>Quarterly report</w:t>
      </w:r>
    </w:p>
    <w:p w:rsidR="00A102F5" w:rsidRPr="00E51960" w:rsidRDefault="00A102F5" w:rsidP="00A72EDB">
      <w:pPr>
        <w:pStyle w:val="PlainText"/>
        <w:ind w:left="1980"/>
        <w:rPr>
          <w:rFonts w:ascii="Arial" w:hAnsi="Arial" w:cs="Arial"/>
        </w:rPr>
      </w:pPr>
      <w:r w:rsidRPr="00E51960">
        <w:rPr>
          <w:rFonts w:ascii="Arial" w:hAnsi="Arial" w:cs="Arial"/>
        </w:rPr>
        <w:t>2nd Quarter Financial Report</w:t>
      </w:r>
    </w:p>
    <w:p w:rsidR="00A102F5" w:rsidRPr="00E51960" w:rsidRDefault="00A102F5" w:rsidP="00A72EDB">
      <w:pPr>
        <w:pStyle w:val="PlainText"/>
        <w:ind w:left="1980"/>
        <w:rPr>
          <w:rFonts w:ascii="Arial" w:hAnsi="Arial" w:cs="Arial"/>
        </w:rPr>
      </w:pPr>
      <w:r w:rsidRPr="00E51960">
        <w:rPr>
          <w:rFonts w:ascii="Arial" w:hAnsi="Arial" w:cs="Arial"/>
        </w:rPr>
        <w:t>Expenses: $7</w:t>
      </w:r>
      <w:r w:rsidR="00A72EDB">
        <w:rPr>
          <w:rFonts w:ascii="Arial" w:hAnsi="Arial" w:cs="Arial"/>
        </w:rPr>
        <w:t>,</w:t>
      </w:r>
      <w:r w:rsidRPr="00E51960">
        <w:rPr>
          <w:rFonts w:ascii="Arial" w:hAnsi="Arial" w:cs="Arial"/>
        </w:rPr>
        <w:t>851.41</w:t>
      </w:r>
    </w:p>
    <w:p w:rsidR="00A102F5" w:rsidRPr="00E51960" w:rsidRDefault="00A102F5" w:rsidP="00A72EDB">
      <w:pPr>
        <w:pStyle w:val="PlainText"/>
        <w:ind w:left="1980"/>
        <w:rPr>
          <w:rFonts w:ascii="Arial" w:hAnsi="Arial" w:cs="Arial"/>
        </w:rPr>
      </w:pPr>
      <w:r w:rsidRPr="00E51960">
        <w:rPr>
          <w:rFonts w:ascii="Arial" w:hAnsi="Arial" w:cs="Arial"/>
        </w:rPr>
        <w:t>Income: $31,340.17</w:t>
      </w:r>
    </w:p>
    <w:p w:rsidR="00A102F5" w:rsidRPr="00E51960" w:rsidRDefault="00A102F5" w:rsidP="00A72EDB">
      <w:pPr>
        <w:pStyle w:val="PlainText"/>
        <w:ind w:left="1980"/>
        <w:rPr>
          <w:rFonts w:ascii="Arial" w:hAnsi="Arial" w:cs="Arial"/>
        </w:rPr>
      </w:pPr>
      <w:r w:rsidRPr="00E51960">
        <w:rPr>
          <w:rFonts w:ascii="Arial" w:hAnsi="Arial" w:cs="Arial"/>
        </w:rPr>
        <w:t>Total Net: $211,918.12</w:t>
      </w:r>
    </w:p>
    <w:p w:rsidR="00A73984" w:rsidRPr="00E51960" w:rsidRDefault="00A73984" w:rsidP="00A73984">
      <w:pPr>
        <w:tabs>
          <w:tab w:val="decimal" w:pos="2880"/>
        </w:tabs>
        <w:spacing w:after="0" w:line="240" w:lineRule="auto"/>
        <w:ind w:left="720"/>
        <w:rPr>
          <w:rFonts w:ascii="Arial" w:hAnsi="Arial" w:cs="Arial"/>
          <w:b/>
        </w:rPr>
      </w:pPr>
    </w:p>
    <w:p w:rsidR="006075E7" w:rsidRDefault="006075E7" w:rsidP="006075E7">
      <w:pPr>
        <w:numPr>
          <w:ilvl w:val="0"/>
          <w:numId w:val="1"/>
        </w:numPr>
        <w:tabs>
          <w:tab w:val="decimal" w:pos="2880"/>
        </w:tabs>
        <w:spacing w:after="0" w:line="240" w:lineRule="auto"/>
        <w:rPr>
          <w:rFonts w:ascii="Arial" w:hAnsi="Arial" w:cs="Arial"/>
          <w:b/>
        </w:rPr>
      </w:pPr>
      <w:r w:rsidRPr="002905AA">
        <w:rPr>
          <w:rFonts w:ascii="Arial" w:hAnsi="Arial" w:cs="Arial"/>
          <w:b/>
        </w:rPr>
        <w:t>Approval of Reports</w:t>
      </w:r>
    </w:p>
    <w:p w:rsidR="00A72EDB" w:rsidRPr="00BB0B6C" w:rsidRDefault="00E51960" w:rsidP="00A72EDB">
      <w:pPr>
        <w:pStyle w:val="NoSpacing"/>
        <w:numPr>
          <w:ilvl w:val="1"/>
          <w:numId w:val="1"/>
        </w:numPr>
        <w:rPr>
          <w:rFonts w:ascii="Arial" w:eastAsia="Calibri" w:hAnsi="Arial" w:cs="Arial"/>
        </w:rPr>
      </w:pPr>
      <w:proofErr w:type="gramStart"/>
      <w:r w:rsidRPr="00A72EDB">
        <w:rPr>
          <w:rFonts w:ascii="Arial" w:hAnsi="Arial" w:cs="Arial"/>
        </w:rPr>
        <w:t>Deidra moves, Adam seconds.</w:t>
      </w:r>
      <w:proofErr w:type="gramEnd"/>
      <w:r w:rsidRPr="00A72EDB">
        <w:rPr>
          <w:rFonts w:ascii="Arial" w:hAnsi="Arial" w:cs="Arial"/>
        </w:rPr>
        <w:t xml:space="preserve">  </w:t>
      </w:r>
      <w:r w:rsidR="00A72EDB" w:rsidRPr="003A1F8A">
        <w:rPr>
          <w:rFonts w:ascii="Arial" w:hAnsi="Arial" w:cs="Arial"/>
        </w:rPr>
        <w:t>Motion passed unanimously</w:t>
      </w:r>
    </w:p>
    <w:p w:rsidR="00A72EDB" w:rsidRPr="00A72EDB" w:rsidRDefault="00A72EDB" w:rsidP="00A72EDB">
      <w:pPr>
        <w:pStyle w:val="ListParagraph"/>
        <w:tabs>
          <w:tab w:val="decimal" w:pos="2880"/>
        </w:tabs>
        <w:spacing w:after="0" w:line="240" w:lineRule="auto"/>
        <w:ind w:left="1350"/>
        <w:rPr>
          <w:rFonts w:ascii="Arial" w:hAnsi="Arial" w:cs="Arial"/>
        </w:rPr>
      </w:pPr>
    </w:p>
    <w:p w:rsidR="00A73984" w:rsidRPr="00747E68" w:rsidRDefault="006075E7" w:rsidP="00A73984">
      <w:pPr>
        <w:pStyle w:val="NoSpacing"/>
        <w:numPr>
          <w:ilvl w:val="0"/>
          <w:numId w:val="1"/>
        </w:numPr>
        <w:rPr>
          <w:rFonts w:ascii="Arial" w:eastAsia="Calibri" w:hAnsi="Arial" w:cs="Arial"/>
          <w:b/>
        </w:rPr>
      </w:pPr>
      <w:r w:rsidRPr="002905AA">
        <w:rPr>
          <w:rFonts w:ascii="Arial" w:hAnsi="Arial" w:cs="Arial"/>
          <w:b/>
        </w:rPr>
        <w:t>Old Business</w:t>
      </w:r>
    </w:p>
    <w:p w:rsidR="00747E68" w:rsidRPr="005D7249" w:rsidRDefault="00747E68" w:rsidP="00747E68">
      <w:pPr>
        <w:pStyle w:val="NoSpacing"/>
        <w:numPr>
          <w:ilvl w:val="1"/>
          <w:numId w:val="1"/>
        </w:numPr>
        <w:rPr>
          <w:rFonts w:ascii="Arial" w:eastAsia="Calibri" w:hAnsi="Arial" w:cs="Arial"/>
        </w:rPr>
      </w:pPr>
      <w:r>
        <w:rPr>
          <w:rFonts w:ascii="Arial" w:hAnsi="Arial" w:cs="Arial"/>
        </w:rPr>
        <w:t>Hosting COSSVP website and membership directory information</w:t>
      </w:r>
      <w:r w:rsidR="00E51960">
        <w:rPr>
          <w:rFonts w:ascii="Arial" w:hAnsi="Arial" w:cs="Arial"/>
        </w:rPr>
        <w:t xml:space="preserve"> – adjourned until next meeting.</w:t>
      </w:r>
    </w:p>
    <w:p w:rsidR="00A73984" w:rsidRPr="006075E7" w:rsidRDefault="00A73984" w:rsidP="00A73984">
      <w:pPr>
        <w:pStyle w:val="NoSpacing"/>
        <w:ind w:left="720"/>
        <w:rPr>
          <w:rFonts w:ascii="Arial" w:eastAsia="Calibri" w:hAnsi="Arial" w:cs="Arial"/>
          <w:b/>
        </w:rPr>
      </w:pPr>
    </w:p>
    <w:p w:rsidR="006075E7" w:rsidRDefault="006075E7" w:rsidP="006075E7">
      <w:pPr>
        <w:numPr>
          <w:ilvl w:val="0"/>
          <w:numId w:val="1"/>
        </w:numPr>
        <w:tabs>
          <w:tab w:val="decimal" w:pos="2880"/>
        </w:tabs>
        <w:spacing w:after="0" w:line="240" w:lineRule="auto"/>
        <w:rPr>
          <w:rFonts w:ascii="Arial" w:hAnsi="Arial" w:cs="Arial"/>
          <w:b/>
        </w:rPr>
      </w:pPr>
      <w:r w:rsidRPr="002905AA">
        <w:rPr>
          <w:rFonts w:ascii="Arial" w:hAnsi="Arial" w:cs="Arial"/>
          <w:b/>
        </w:rPr>
        <w:t>New Business</w:t>
      </w:r>
    </w:p>
    <w:p w:rsidR="00A73984" w:rsidRDefault="00A73984" w:rsidP="0003108F">
      <w:pPr>
        <w:tabs>
          <w:tab w:val="decimal" w:pos="2880"/>
        </w:tabs>
        <w:spacing w:after="0" w:line="240" w:lineRule="auto"/>
        <w:ind w:left="720"/>
        <w:rPr>
          <w:rFonts w:ascii="Arial" w:hAnsi="Arial" w:cs="Arial"/>
          <w:b/>
        </w:rPr>
      </w:pPr>
    </w:p>
    <w:p w:rsidR="00C63497" w:rsidRPr="00B45878" w:rsidRDefault="006075E7" w:rsidP="00B45878">
      <w:pPr>
        <w:numPr>
          <w:ilvl w:val="0"/>
          <w:numId w:val="1"/>
        </w:numPr>
        <w:tabs>
          <w:tab w:val="decimal" w:pos="2880"/>
        </w:tabs>
        <w:spacing w:after="0" w:line="240" w:lineRule="auto"/>
        <w:rPr>
          <w:b/>
        </w:rPr>
      </w:pPr>
      <w:r w:rsidRPr="00B45878">
        <w:rPr>
          <w:rFonts w:ascii="Arial" w:hAnsi="Arial" w:cs="Arial"/>
          <w:b/>
        </w:rPr>
        <w:t>Adjournment</w:t>
      </w:r>
      <w:r w:rsidR="00E51960">
        <w:rPr>
          <w:rFonts w:ascii="Arial" w:hAnsi="Arial" w:cs="Arial"/>
          <w:b/>
        </w:rPr>
        <w:t xml:space="preserve"> 2:54</w:t>
      </w:r>
    </w:p>
    <w:sectPr w:rsidR="00C63497" w:rsidRPr="00B45878" w:rsidSect="00DB4F39">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6FF2" w:rsidRDefault="009F6FF2" w:rsidP="003B15F3">
      <w:pPr>
        <w:spacing w:after="0" w:line="240" w:lineRule="auto"/>
      </w:pPr>
      <w:r>
        <w:separator/>
      </w:r>
    </w:p>
  </w:endnote>
  <w:endnote w:type="continuationSeparator" w:id="0">
    <w:p w:rsidR="009F6FF2" w:rsidRDefault="009F6FF2" w:rsidP="003B1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51D" w:rsidRDefault="009F6FF2">
    <w:pPr>
      <w:pStyle w:val="Foo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4pt;margin-top:3.75pt;width:7in;height:24.75pt;z-index:-251658240;visibility:visible;mso-wrap-edited:t" wrapcoords="-32 144 97 2448 -305 15840 21600 4608 21600 4464 21439 2448 21536 144 -32 144" o:allowoverlap="f">
          <v:imagedata r:id="rId1" o:title=""/>
          <w10:wrap type="tight"/>
          <w10:anchorlock/>
        </v:shape>
        <o:OLEObject Type="Embed" ProgID="Word.Picture.8" ShapeID="_x0000_s2049" DrawAspect="Content" ObjectID="_1442602409" r:id="rId2"/>
      </w:pict>
    </w:r>
  </w:p>
  <w:p w:rsidR="0014551D" w:rsidRDefault="001455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6FF2" w:rsidRDefault="009F6FF2" w:rsidP="003B15F3">
      <w:pPr>
        <w:spacing w:after="0" w:line="240" w:lineRule="auto"/>
      </w:pPr>
      <w:r>
        <w:separator/>
      </w:r>
    </w:p>
  </w:footnote>
  <w:footnote w:type="continuationSeparator" w:id="0">
    <w:p w:rsidR="009F6FF2" w:rsidRDefault="009F6FF2" w:rsidP="003B15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51D" w:rsidRDefault="0014551D">
    <w:pPr>
      <w:pStyle w:val="Header"/>
    </w:pPr>
    <w:r w:rsidRPr="003B15F3">
      <w:rPr>
        <w:noProof/>
      </w:rPr>
      <w:drawing>
        <wp:anchor distT="0" distB="0" distL="114300" distR="114300" simplePos="0" relativeHeight="251657216" behindDoc="0" locked="1" layoutInCell="1" allowOverlap="0">
          <wp:simplePos x="0" y="0"/>
          <wp:positionH relativeFrom="column">
            <wp:posOffset>-612775</wp:posOffset>
          </wp:positionH>
          <wp:positionV relativeFrom="paragraph">
            <wp:posOffset>-198755</wp:posOffset>
          </wp:positionV>
          <wp:extent cx="6969760" cy="1035050"/>
          <wp:effectExtent l="19050" t="0" r="2540" b="0"/>
          <wp:wrapSquare wrapText="bothSides"/>
          <wp:docPr id="1" name="Picture 1" descr="tacuspalogo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cuspalogo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69760" cy="1035050"/>
                  </a:xfrm>
                  <a:prstGeom prst="rect">
                    <a:avLst/>
                  </a:prstGeom>
                  <a:noFill/>
                </pic:spPr>
              </pic:pic>
            </a:graphicData>
          </a:graphic>
        </wp:anchor>
      </w:drawing>
    </w:r>
  </w:p>
  <w:p w:rsidR="0014551D" w:rsidRDefault="001455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A4D6B"/>
    <w:multiLevelType w:val="multilevel"/>
    <w:tmpl w:val="4796CAF4"/>
    <w:lvl w:ilvl="0">
      <w:start w:val="1"/>
      <w:numFmt w:val="upperRoman"/>
      <w:lvlText w:val="%1."/>
      <w:lvlJc w:val="right"/>
      <w:pPr>
        <w:tabs>
          <w:tab w:val="num" w:pos="720"/>
        </w:tabs>
        <w:ind w:left="720" w:hanging="180"/>
      </w:pPr>
      <w:rPr>
        <w:rFonts w:hint="default"/>
        <w:b/>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b w:val="0"/>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
    <w:nsid w:val="1FF65C01"/>
    <w:multiLevelType w:val="hybridMultilevel"/>
    <w:tmpl w:val="D1DA3C2E"/>
    <w:lvl w:ilvl="0" w:tplc="0409001B">
      <w:start w:val="1"/>
      <w:numFmt w:val="lowerRoman"/>
      <w:lvlText w:val="%1."/>
      <w:lvlJc w:val="righ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
    <w:nsid w:val="2CD70113"/>
    <w:multiLevelType w:val="hybridMultilevel"/>
    <w:tmpl w:val="EA4E5ED6"/>
    <w:lvl w:ilvl="0" w:tplc="0409000F">
      <w:start w:val="1"/>
      <w:numFmt w:val="decimal"/>
      <w:lvlText w:val="%1."/>
      <w:lvlJc w:val="left"/>
      <w:pPr>
        <w:ind w:left="2520" w:hanging="360"/>
      </w:pPr>
    </w:lvl>
    <w:lvl w:ilvl="1" w:tplc="04090019">
      <w:start w:val="1"/>
      <w:numFmt w:val="decimal"/>
      <w:lvlText w:val="%2."/>
      <w:lvlJc w:val="left"/>
      <w:pPr>
        <w:tabs>
          <w:tab w:val="num" w:pos="3240"/>
        </w:tabs>
        <w:ind w:left="3240" w:hanging="360"/>
      </w:pPr>
    </w:lvl>
    <w:lvl w:ilvl="2" w:tplc="0409001B">
      <w:start w:val="1"/>
      <w:numFmt w:val="decimal"/>
      <w:lvlText w:val="%3."/>
      <w:lvlJc w:val="left"/>
      <w:pPr>
        <w:tabs>
          <w:tab w:val="num" w:pos="3960"/>
        </w:tabs>
        <w:ind w:left="3960" w:hanging="360"/>
      </w:pPr>
    </w:lvl>
    <w:lvl w:ilvl="3" w:tplc="0409000F">
      <w:start w:val="1"/>
      <w:numFmt w:val="decimal"/>
      <w:lvlText w:val="%4."/>
      <w:lvlJc w:val="left"/>
      <w:pPr>
        <w:tabs>
          <w:tab w:val="num" w:pos="4680"/>
        </w:tabs>
        <w:ind w:left="4680" w:hanging="360"/>
      </w:pPr>
    </w:lvl>
    <w:lvl w:ilvl="4" w:tplc="04090019">
      <w:start w:val="1"/>
      <w:numFmt w:val="decimal"/>
      <w:lvlText w:val="%5."/>
      <w:lvlJc w:val="left"/>
      <w:pPr>
        <w:tabs>
          <w:tab w:val="num" w:pos="5400"/>
        </w:tabs>
        <w:ind w:left="5400" w:hanging="360"/>
      </w:pPr>
    </w:lvl>
    <w:lvl w:ilvl="5" w:tplc="0409001B">
      <w:start w:val="1"/>
      <w:numFmt w:val="decimal"/>
      <w:lvlText w:val="%6."/>
      <w:lvlJc w:val="left"/>
      <w:pPr>
        <w:tabs>
          <w:tab w:val="num" w:pos="6120"/>
        </w:tabs>
        <w:ind w:left="6120" w:hanging="360"/>
      </w:pPr>
    </w:lvl>
    <w:lvl w:ilvl="6" w:tplc="0409000F">
      <w:start w:val="1"/>
      <w:numFmt w:val="decimal"/>
      <w:lvlText w:val="%7."/>
      <w:lvlJc w:val="left"/>
      <w:pPr>
        <w:tabs>
          <w:tab w:val="num" w:pos="6840"/>
        </w:tabs>
        <w:ind w:left="6840" w:hanging="360"/>
      </w:pPr>
    </w:lvl>
    <w:lvl w:ilvl="7" w:tplc="04090019">
      <w:start w:val="1"/>
      <w:numFmt w:val="decimal"/>
      <w:lvlText w:val="%8."/>
      <w:lvlJc w:val="left"/>
      <w:pPr>
        <w:tabs>
          <w:tab w:val="num" w:pos="7560"/>
        </w:tabs>
        <w:ind w:left="7560" w:hanging="360"/>
      </w:pPr>
    </w:lvl>
    <w:lvl w:ilvl="8" w:tplc="0409001B">
      <w:start w:val="1"/>
      <w:numFmt w:val="decimal"/>
      <w:lvlText w:val="%9."/>
      <w:lvlJc w:val="left"/>
      <w:pPr>
        <w:tabs>
          <w:tab w:val="num" w:pos="8280"/>
        </w:tabs>
        <w:ind w:left="8280" w:hanging="360"/>
      </w:pPr>
    </w:lvl>
  </w:abstractNum>
  <w:abstractNum w:abstractNumId="3">
    <w:nsid w:val="428112BF"/>
    <w:multiLevelType w:val="multilevel"/>
    <w:tmpl w:val="2A323270"/>
    <w:lvl w:ilvl="0">
      <w:start w:val="3"/>
      <w:numFmt w:val="upperRoman"/>
      <w:lvlText w:val="%1."/>
      <w:lvlJc w:val="right"/>
      <w:pPr>
        <w:tabs>
          <w:tab w:val="num" w:pos="720"/>
        </w:tabs>
        <w:ind w:left="720" w:hanging="180"/>
      </w:pPr>
      <w:rPr>
        <w:rFonts w:hint="default"/>
        <w:b/>
      </w:rPr>
    </w:lvl>
    <w:lvl w:ilvl="1">
      <w:start w:val="1"/>
      <w:numFmt w:val="lowerLetter"/>
      <w:lvlText w:val="%2."/>
      <w:lvlJc w:val="left"/>
      <w:pPr>
        <w:tabs>
          <w:tab w:val="num" w:pos="1440"/>
        </w:tabs>
        <w:ind w:left="1440" w:hanging="360"/>
      </w:pPr>
      <w:rPr>
        <w:rFonts w:hint="default"/>
        <w:b w:val="0"/>
      </w:rPr>
    </w:lvl>
    <w:lvl w:ilvl="2">
      <w:start w:val="1"/>
      <w:numFmt w:val="lowerRoman"/>
      <w:lvlText w:val="%3."/>
      <w:lvlJc w:val="right"/>
      <w:pPr>
        <w:tabs>
          <w:tab w:val="num" w:pos="2160"/>
        </w:tabs>
        <w:ind w:left="2160" w:hanging="180"/>
      </w:pPr>
      <w:rPr>
        <w:rFonts w:hint="default"/>
        <w:b w:val="0"/>
      </w:rPr>
    </w:lvl>
    <w:lvl w:ilvl="3">
      <w:start w:val="1"/>
      <w:numFmt w:val="decimal"/>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nsid w:val="676E3A57"/>
    <w:multiLevelType w:val="hybridMultilevel"/>
    <w:tmpl w:val="89C4AF22"/>
    <w:lvl w:ilvl="0" w:tplc="B74A075A">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0525464"/>
    <w:multiLevelType w:val="hybridMultilevel"/>
    <w:tmpl w:val="2474DC36"/>
    <w:lvl w:ilvl="0" w:tplc="04090013">
      <w:start w:val="1"/>
      <w:numFmt w:val="upperRoman"/>
      <w:lvlText w:val="%1."/>
      <w:lvlJc w:val="right"/>
      <w:pPr>
        <w:ind w:left="720" w:hanging="360"/>
      </w:pPr>
    </w:lvl>
    <w:lvl w:ilvl="1" w:tplc="04090019">
      <w:start w:val="1"/>
      <w:numFmt w:val="lowerLetter"/>
      <w:lvlText w:val="%2."/>
      <w:lvlJc w:val="left"/>
      <w:pPr>
        <w:ind w:left="135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1"/>
  </w:num>
  <w:num w:numId="5">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62E"/>
    <w:rsid w:val="0002239A"/>
    <w:rsid w:val="00027149"/>
    <w:rsid w:val="0003108F"/>
    <w:rsid w:val="00042AF8"/>
    <w:rsid w:val="00090A15"/>
    <w:rsid w:val="000A34FB"/>
    <w:rsid w:val="000A4059"/>
    <w:rsid w:val="000B5F89"/>
    <w:rsid w:val="000B7A87"/>
    <w:rsid w:val="000C67C0"/>
    <w:rsid w:val="000D0397"/>
    <w:rsid w:val="000F4226"/>
    <w:rsid w:val="000F5BB6"/>
    <w:rsid w:val="001209C6"/>
    <w:rsid w:val="0012259F"/>
    <w:rsid w:val="0013089A"/>
    <w:rsid w:val="00142D55"/>
    <w:rsid w:val="0014551D"/>
    <w:rsid w:val="00156447"/>
    <w:rsid w:val="0019633D"/>
    <w:rsid w:val="00196F0D"/>
    <w:rsid w:val="001B5EF2"/>
    <w:rsid w:val="001C23CE"/>
    <w:rsid w:val="001C704B"/>
    <w:rsid w:val="002562D1"/>
    <w:rsid w:val="002B070D"/>
    <w:rsid w:val="002D0D3A"/>
    <w:rsid w:val="002D347B"/>
    <w:rsid w:val="002E6C1B"/>
    <w:rsid w:val="003444B5"/>
    <w:rsid w:val="00380331"/>
    <w:rsid w:val="00380A6B"/>
    <w:rsid w:val="003A1F8A"/>
    <w:rsid w:val="003B15F3"/>
    <w:rsid w:val="003D125B"/>
    <w:rsid w:val="003F0FC4"/>
    <w:rsid w:val="003F66EC"/>
    <w:rsid w:val="003F6E3C"/>
    <w:rsid w:val="00412397"/>
    <w:rsid w:val="0042313A"/>
    <w:rsid w:val="00443683"/>
    <w:rsid w:val="00471055"/>
    <w:rsid w:val="00491ECC"/>
    <w:rsid w:val="004C653E"/>
    <w:rsid w:val="004D3860"/>
    <w:rsid w:val="004D68F5"/>
    <w:rsid w:val="004E679A"/>
    <w:rsid w:val="005217AA"/>
    <w:rsid w:val="0054238E"/>
    <w:rsid w:val="005456A8"/>
    <w:rsid w:val="0057251D"/>
    <w:rsid w:val="005736D1"/>
    <w:rsid w:val="005C3D52"/>
    <w:rsid w:val="005D7249"/>
    <w:rsid w:val="005F4DFB"/>
    <w:rsid w:val="005F5663"/>
    <w:rsid w:val="005F7974"/>
    <w:rsid w:val="006075E7"/>
    <w:rsid w:val="00634DBD"/>
    <w:rsid w:val="00641B8B"/>
    <w:rsid w:val="00642491"/>
    <w:rsid w:val="00657690"/>
    <w:rsid w:val="00666387"/>
    <w:rsid w:val="00691666"/>
    <w:rsid w:val="00692402"/>
    <w:rsid w:val="006A1EF8"/>
    <w:rsid w:val="006B2678"/>
    <w:rsid w:val="00713923"/>
    <w:rsid w:val="00723626"/>
    <w:rsid w:val="0072762E"/>
    <w:rsid w:val="00735468"/>
    <w:rsid w:val="00747E68"/>
    <w:rsid w:val="00755C81"/>
    <w:rsid w:val="00755E8F"/>
    <w:rsid w:val="00766197"/>
    <w:rsid w:val="00783DCE"/>
    <w:rsid w:val="007B75BE"/>
    <w:rsid w:val="007D0CA7"/>
    <w:rsid w:val="00833AEF"/>
    <w:rsid w:val="008620DE"/>
    <w:rsid w:val="008A3732"/>
    <w:rsid w:val="008A67DF"/>
    <w:rsid w:val="008E6F17"/>
    <w:rsid w:val="00931745"/>
    <w:rsid w:val="00933F5E"/>
    <w:rsid w:val="00960CD9"/>
    <w:rsid w:val="00971BC3"/>
    <w:rsid w:val="009F1617"/>
    <w:rsid w:val="009F6FF2"/>
    <w:rsid w:val="00A027A8"/>
    <w:rsid w:val="00A102F5"/>
    <w:rsid w:val="00A46E02"/>
    <w:rsid w:val="00A51FDB"/>
    <w:rsid w:val="00A53E9D"/>
    <w:rsid w:val="00A72EDB"/>
    <w:rsid w:val="00A73984"/>
    <w:rsid w:val="00A75608"/>
    <w:rsid w:val="00A81B91"/>
    <w:rsid w:val="00A846B2"/>
    <w:rsid w:val="00A91830"/>
    <w:rsid w:val="00AB72EA"/>
    <w:rsid w:val="00AC353C"/>
    <w:rsid w:val="00AF5626"/>
    <w:rsid w:val="00B175FE"/>
    <w:rsid w:val="00B45878"/>
    <w:rsid w:val="00B52F8A"/>
    <w:rsid w:val="00B91081"/>
    <w:rsid w:val="00B929C3"/>
    <w:rsid w:val="00B96BB7"/>
    <w:rsid w:val="00BB0B6C"/>
    <w:rsid w:val="00BB22EA"/>
    <w:rsid w:val="00BB3823"/>
    <w:rsid w:val="00C21BB0"/>
    <w:rsid w:val="00C57B28"/>
    <w:rsid w:val="00C60230"/>
    <w:rsid w:val="00C63497"/>
    <w:rsid w:val="00C6500E"/>
    <w:rsid w:val="00C76151"/>
    <w:rsid w:val="00C836A5"/>
    <w:rsid w:val="00CB1444"/>
    <w:rsid w:val="00CB1822"/>
    <w:rsid w:val="00CD492C"/>
    <w:rsid w:val="00D2269F"/>
    <w:rsid w:val="00D23191"/>
    <w:rsid w:val="00D3318E"/>
    <w:rsid w:val="00D36114"/>
    <w:rsid w:val="00D376EE"/>
    <w:rsid w:val="00D50523"/>
    <w:rsid w:val="00D508B2"/>
    <w:rsid w:val="00D50E60"/>
    <w:rsid w:val="00D71D11"/>
    <w:rsid w:val="00DA671F"/>
    <w:rsid w:val="00DA7544"/>
    <w:rsid w:val="00DB4F39"/>
    <w:rsid w:val="00DB51CE"/>
    <w:rsid w:val="00DC00F4"/>
    <w:rsid w:val="00DC4C0F"/>
    <w:rsid w:val="00E161EE"/>
    <w:rsid w:val="00E35DFE"/>
    <w:rsid w:val="00E43BC1"/>
    <w:rsid w:val="00E51960"/>
    <w:rsid w:val="00E624B3"/>
    <w:rsid w:val="00E63E7C"/>
    <w:rsid w:val="00F0583F"/>
    <w:rsid w:val="00F11998"/>
    <w:rsid w:val="00F208D7"/>
    <w:rsid w:val="00F2219D"/>
    <w:rsid w:val="00F539D4"/>
    <w:rsid w:val="00F81AC6"/>
    <w:rsid w:val="00F8674E"/>
    <w:rsid w:val="00F904D5"/>
    <w:rsid w:val="00FD03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259F"/>
    <w:pPr>
      <w:spacing w:after="0" w:line="240" w:lineRule="auto"/>
    </w:pPr>
  </w:style>
  <w:style w:type="paragraph" w:customStyle="1" w:styleId="Default">
    <w:name w:val="Default"/>
    <w:basedOn w:val="Normal"/>
    <w:rsid w:val="00C57B28"/>
    <w:pPr>
      <w:autoSpaceDE w:val="0"/>
      <w:autoSpaceDN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642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2491"/>
    <w:pPr>
      <w:ind w:left="720"/>
      <w:contextualSpacing/>
    </w:pPr>
  </w:style>
  <w:style w:type="paragraph" w:styleId="Header">
    <w:name w:val="header"/>
    <w:basedOn w:val="Normal"/>
    <w:link w:val="HeaderChar"/>
    <w:uiPriority w:val="99"/>
    <w:unhideWhenUsed/>
    <w:rsid w:val="003B1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5F3"/>
  </w:style>
  <w:style w:type="paragraph" w:styleId="Footer">
    <w:name w:val="footer"/>
    <w:basedOn w:val="Normal"/>
    <w:link w:val="FooterChar"/>
    <w:uiPriority w:val="99"/>
    <w:unhideWhenUsed/>
    <w:rsid w:val="003B1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5F3"/>
  </w:style>
  <w:style w:type="paragraph" w:styleId="BalloonText">
    <w:name w:val="Balloon Text"/>
    <w:basedOn w:val="Normal"/>
    <w:link w:val="BalloonTextChar"/>
    <w:uiPriority w:val="99"/>
    <w:semiHidden/>
    <w:unhideWhenUsed/>
    <w:rsid w:val="003B1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5F3"/>
    <w:rPr>
      <w:rFonts w:ascii="Tahoma" w:hAnsi="Tahoma" w:cs="Tahoma"/>
      <w:sz w:val="16"/>
      <w:szCs w:val="16"/>
    </w:rPr>
  </w:style>
  <w:style w:type="character" w:styleId="Hyperlink">
    <w:name w:val="Hyperlink"/>
    <w:basedOn w:val="DefaultParagraphFont"/>
    <w:uiPriority w:val="99"/>
    <w:unhideWhenUsed/>
    <w:rsid w:val="00933F5E"/>
    <w:rPr>
      <w:color w:val="0000FF" w:themeColor="hyperlink"/>
      <w:u w:val="single"/>
    </w:rPr>
  </w:style>
  <w:style w:type="paragraph" w:styleId="PlainText">
    <w:name w:val="Plain Text"/>
    <w:basedOn w:val="Normal"/>
    <w:link w:val="PlainTextChar"/>
    <w:uiPriority w:val="99"/>
    <w:semiHidden/>
    <w:unhideWhenUsed/>
    <w:rsid w:val="00A102F5"/>
    <w:pPr>
      <w:spacing w:after="0" w:line="240" w:lineRule="auto"/>
    </w:pPr>
    <w:rPr>
      <w:rFonts w:ascii="Times New Roman" w:hAnsi="Times New Roman" w:cs="Consolas"/>
      <w:szCs w:val="21"/>
    </w:rPr>
  </w:style>
  <w:style w:type="character" w:customStyle="1" w:styleId="PlainTextChar">
    <w:name w:val="Plain Text Char"/>
    <w:basedOn w:val="DefaultParagraphFont"/>
    <w:link w:val="PlainText"/>
    <w:uiPriority w:val="99"/>
    <w:semiHidden/>
    <w:rsid w:val="00A102F5"/>
    <w:rPr>
      <w:rFonts w:ascii="Times New Roman" w:hAnsi="Times New Roman"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259F"/>
    <w:pPr>
      <w:spacing w:after="0" w:line="240" w:lineRule="auto"/>
    </w:pPr>
  </w:style>
  <w:style w:type="paragraph" w:customStyle="1" w:styleId="Default">
    <w:name w:val="Default"/>
    <w:basedOn w:val="Normal"/>
    <w:rsid w:val="00C57B28"/>
    <w:pPr>
      <w:autoSpaceDE w:val="0"/>
      <w:autoSpaceDN w:val="0"/>
      <w:spacing w:after="0" w:line="240" w:lineRule="auto"/>
    </w:pPr>
    <w:rPr>
      <w:rFonts w:ascii="Arial" w:eastAsia="Times New Roman" w:hAnsi="Arial" w:cs="Arial"/>
      <w:color w:val="000000"/>
      <w:sz w:val="24"/>
      <w:szCs w:val="24"/>
    </w:rPr>
  </w:style>
  <w:style w:type="table" w:styleId="TableGrid">
    <w:name w:val="Table Grid"/>
    <w:basedOn w:val="TableNormal"/>
    <w:uiPriority w:val="59"/>
    <w:rsid w:val="006424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42491"/>
    <w:pPr>
      <w:ind w:left="720"/>
      <w:contextualSpacing/>
    </w:pPr>
  </w:style>
  <w:style w:type="paragraph" w:styleId="Header">
    <w:name w:val="header"/>
    <w:basedOn w:val="Normal"/>
    <w:link w:val="HeaderChar"/>
    <w:uiPriority w:val="99"/>
    <w:unhideWhenUsed/>
    <w:rsid w:val="003B1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5F3"/>
  </w:style>
  <w:style w:type="paragraph" w:styleId="Footer">
    <w:name w:val="footer"/>
    <w:basedOn w:val="Normal"/>
    <w:link w:val="FooterChar"/>
    <w:uiPriority w:val="99"/>
    <w:unhideWhenUsed/>
    <w:rsid w:val="003B1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5F3"/>
  </w:style>
  <w:style w:type="paragraph" w:styleId="BalloonText">
    <w:name w:val="Balloon Text"/>
    <w:basedOn w:val="Normal"/>
    <w:link w:val="BalloonTextChar"/>
    <w:uiPriority w:val="99"/>
    <w:semiHidden/>
    <w:unhideWhenUsed/>
    <w:rsid w:val="003B15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15F3"/>
    <w:rPr>
      <w:rFonts w:ascii="Tahoma" w:hAnsi="Tahoma" w:cs="Tahoma"/>
      <w:sz w:val="16"/>
      <w:szCs w:val="16"/>
    </w:rPr>
  </w:style>
  <w:style w:type="character" w:styleId="Hyperlink">
    <w:name w:val="Hyperlink"/>
    <w:basedOn w:val="DefaultParagraphFont"/>
    <w:uiPriority w:val="99"/>
    <w:unhideWhenUsed/>
    <w:rsid w:val="00933F5E"/>
    <w:rPr>
      <w:color w:val="0000FF" w:themeColor="hyperlink"/>
      <w:u w:val="single"/>
    </w:rPr>
  </w:style>
  <w:style w:type="paragraph" w:styleId="PlainText">
    <w:name w:val="Plain Text"/>
    <w:basedOn w:val="Normal"/>
    <w:link w:val="PlainTextChar"/>
    <w:uiPriority w:val="99"/>
    <w:semiHidden/>
    <w:unhideWhenUsed/>
    <w:rsid w:val="00A102F5"/>
    <w:pPr>
      <w:spacing w:after="0" w:line="240" w:lineRule="auto"/>
    </w:pPr>
    <w:rPr>
      <w:rFonts w:ascii="Times New Roman" w:hAnsi="Times New Roman" w:cs="Consolas"/>
      <w:szCs w:val="21"/>
    </w:rPr>
  </w:style>
  <w:style w:type="character" w:customStyle="1" w:styleId="PlainTextChar">
    <w:name w:val="Plain Text Char"/>
    <w:basedOn w:val="DefaultParagraphFont"/>
    <w:link w:val="PlainText"/>
    <w:uiPriority w:val="99"/>
    <w:semiHidden/>
    <w:rsid w:val="00A102F5"/>
    <w:rPr>
      <w:rFonts w:ascii="Times New Roman" w:hAnsi="Times New Roman"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30433">
      <w:bodyDiv w:val="1"/>
      <w:marLeft w:val="0"/>
      <w:marRight w:val="0"/>
      <w:marTop w:val="0"/>
      <w:marBottom w:val="0"/>
      <w:divBdr>
        <w:top w:val="none" w:sz="0" w:space="0" w:color="auto"/>
        <w:left w:val="none" w:sz="0" w:space="0" w:color="auto"/>
        <w:bottom w:val="none" w:sz="0" w:space="0" w:color="auto"/>
        <w:right w:val="none" w:sz="0" w:space="0" w:color="auto"/>
      </w:divBdr>
    </w:div>
    <w:div w:id="85394978">
      <w:bodyDiv w:val="1"/>
      <w:marLeft w:val="60"/>
      <w:marRight w:val="60"/>
      <w:marTop w:val="60"/>
      <w:marBottom w:val="15"/>
      <w:divBdr>
        <w:top w:val="none" w:sz="0" w:space="0" w:color="auto"/>
        <w:left w:val="none" w:sz="0" w:space="0" w:color="auto"/>
        <w:bottom w:val="none" w:sz="0" w:space="0" w:color="auto"/>
        <w:right w:val="none" w:sz="0" w:space="0" w:color="auto"/>
      </w:divBdr>
    </w:div>
    <w:div w:id="133455410">
      <w:bodyDiv w:val="1"/>
      <w:marLeft w:val="0"/>
      <w:marRight w:val="0"/>
      <w:marTop w:val="0"/>
      <w:marBottom w:val="0"/>
      <w:divBdr>
        <w:top w:val="none" w:sz="0" w:space="0" w:color="auto"/>
        <w:left w:val="none" w:sz="0" w:space="0" w:color="auto"/>
        <w:bottom w:val="none" w:sz="0" w:space="0" w:color="auto"/>
        <w:right w:val="none" w:sz="0" w:space="0" w:color="auto"/>
      </w:divBdr>
    </w:div>
    <w:div w:id="148599714">
      <w:bodyDiv w:val="1"/>
      <w:marLeft w:val="60"/>
      <w:marRight w:val="60"/>
      <w:marTop w:val="60"/>
      <w:marBottom w:val="15"/>
      <w:divBdr>
        <w:top w:val="none" w:sz="0" w:space="0" w:color="auto"/>
        <w:left w:val="none" w:sz="0" w:space="0" w:color="auto"/>
        <w:bottom w:val="none" w:sz="0" w:space="0" w:color="auto"/>
        <w:right w:val="none" w:sz="0" w:space="0" w:color="auto"/>
      </w:divBdr>
    </w:div>
    <w:div w:id="224295454">
      <w:bodyDiv w:val="1"/>
      <w:marLeft w:val="0"/>
      <w:marRight w:val="0"/>
      <w:marTop w:val="0"/>
      <w:marBottom w:val="0"/>
      <w:divBdr>
        <w:top w:val="none" w:sz="0" w:space="0" w:color="auto"/>
        <w:left w:val="none" w:sz="0" w:space="0" w:color="auto"/>
        <w:bottom w:val="none" w:sz="0" w:space="0" w:color="auto"/>
        <w:right w:val="none" w:sz="0" w:space="0" w:color="auto"/>
      </w:divBdr>
    </w:div>
    <w:div w:id="332102315">
      <w:bodyDiv w:val="1"/>
      <w:marLeft w:val="0"/>
      <w:marRight w:val="0"/>
      <w:marTop w:val="0"/>
      <w:marBottom w:val="0"/>
      <w:divBdr>
        <w:top w:val="none" w:sz="0" w:space="0" w:color="auto"/>
        <w:left w:val="none" w:sz="0" w:space="0" w:color="auto"/>
        <w:bottom w:val="none" w:sz="0" w:space="0" w:color="auto"/>
        <w:right w:val="none" w:sz="0" w:space="0" w:color="auto"/>
      </w:divBdr>
    </w:div>
    <w:div w:id="586308020">
      <w:bodyDiv w:val="1"/>
      <w:marLeft w:val="0"/>
      <w:marRight w:val="0"/>
      <w:marTop w:val="0"/>
      <w:marBottom w:val="0"/>
      <w:divBdr>
        <w:top w:val="none" w:sz="0" w:space="0" w:color="auto"/>
        <w:left w:val="none" w:sz="0" w:space="0" w:color="auto"/>
        <w:bottom w:val="none" w:sz="0" w:space="0" w:color="auto"/>
        <w:right w:val="none" w:sz="0" w:space="0" w:color="auto"/>
      </w:divBdr>
    </w:div>
    <w:div w:id="1127044297">
      <w:bodyDiv w:val="1"/>
      <w:marLeft w:val="60"/>
      <w:marRight w:val="60"/>
      <w:marTop w:val="60"/>
      <w:marBottom w:val="15"/>
      <w:divBdr>
        <w:top w:val="none" w:sz="0" w:space="0" w:color="auto"/>
        <w:left w:val="none" w:sz="0" w:space="0" w:color="auto"/>
        <w:bottom w:val="none" w:sz="0" w:space="0" w:color="auto"/>
        <w:right w:val="none" w:sz="0" w:space="0" w:color="auto"/>
      </w:divBdr>
    </w:div>
    <w:div w:id="1374117810">
      <w:bodyDiv w:val="1"/>
      <w:marLeft w:val="0"/>
      <w:marRight w:val="0"/>
      <w:marTop w:val="0"/>
      <w:marBottom w:val="0"/>
      <w:divBdr>
        <w:top w:val="none" w:sz="0" w:space="0" w:color="auto"/>
        <w:left w:val="none" w:sz="0" w:space="0" w:color="auto"/>
        <w:bottom w:val="none" w:sz="0" w:space="0" w:color="auto"/>
        <w:right w:val="none" w:sz="0" w:space="0" w:color="auto"/>
      </w:divBdr>
    </w:div>
    <w:div w:id="1729649420">
      <w:bodyDiv w:val="1"/>
      <w:marLeft w:val="0"/>
      <w:marRight w:val="0"/>
      <w:marTop w:val="0"/>
      <w:marBottom w:val="0"/>
      <w:divBdr>
        <w:top w:val="none" w:sz="0" w:space="0" w:color="auto"/>
        <w:left w:val="none" w:sz="0" w:space="0" w:color="auto"/>
        <w:bottom w:val="none" w:sz="0" w:space="0" w:color="auto"/>
        <w:right w:val="none" w:sz="0" w:space="0" w:color="auto"/>
      </w:divBdr>
    </w:div>
    <w:div w:id="1795368138">
      <w:bodyDiv w:val="1"/>
      <w:marLeft w:val="0"/>
      <w:marRight w:val="0"/>
      <w:marTop w:val="0"/>
      <w:marBottom w:val="0"/>
      <w:divBdr>
        <w:top w:val="none" w:sz="0" w:space="0" w:color="auto"/>
        <w:left w:val="none" w:sz="0" w:space="0" w:color="auto"/>
        <w:bottom w:val="none" w:sz="0" w:space="0" w:color="auto"/>
        <w:right w:val="none" w:sz="0" w:space="0" w:color="auto"/>
      </w:divBdr>
    </w:div>
    <w:div w:id="1813598662">
      <w:bodyDiv w:val="1"/>
      <w:marLeft w:val="0"/>
      <w:marRight w:val="0"/>
      <w:marTop w:val="0"/>
      <w:marBottom w:val="0"/>
      <w:divBdr>
        <w:top w:val="none" w:sz="0" w:space="0" w:color="auto"/>
        <w:left w:val="none" w:sz="0" w:space="0" w:color="auto"/>
        <w:bottom w:val="none" w:sz="0" w:space="0" w:color="auto"/>
        <w:right w:val="none" w:sz="0" w:space="0" w:color="auto"/>
      </w:divBdr>
    </w:div>
    <w:div w:id="1888443782">
      <w:bodyDiv w:val="1"/>
      <w:marLeft w:val="60"/>
      <w:marRight w:val="60"/>
      <w:marTop w:val="60"/>
      <w:marBottom w:val="15"/>
      <w:divBdr>
        <w:top w:val="none" w:sz="0" w:space="0" w:color="auto"/>
        <w:left w:val="none" w:sz="0" w:space="0" w:color="auto"/>
        <w:bottom w:val="none" w:sz="0" w:space="0" w:color="auto"/>
        <w:right w:val="none" w:sz="0" w:space="0" w:color="auto"/>
      </w:divBdr>
    </w:div>
    <w:div w:id="1930961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CEF277-6BCA-48E9-8435-E08085607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1465</Words>
  <Characters>8355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Collin College</Company>
  <LinksUpToDate>false</LinksUpToDate>
  <CharactersWithSpaces>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Collin College</dc:creator>
  <cp:lastModifiedBy>hopefrancine</cp:lastModifiedBy>
  <cp:revision>2</cp:revision>
  <cp:lastPrinted>2013-04-01T13:56:00Z</cp:lastPrinted>
  <dcterms:created xsi:type="dcterms:W3CDTF">2013-10-07T03:07:00Z</dcterms:created>
  <dcterms:modified xsi:type="dcterms:W3CDTF">2013-10-07T03:07:00Z</dcterms:modified>
</cp:coreProperties>
</file>